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A8" w:rsidRPr="00EF5DA6" w:rsidRDefault="00500DA8">
      <w:pPr>
        <w:rPr>
          <w:rFonts w:ascii="Arial" w:hAnsi="Arial" w:cs="Arial"/>
        </w:rPr>
      </w:pPr>
    </w:p>
    <w:p w:rsidR="002604CC" w:rsidRDefault="002604CC" w:rsidP="002604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FOR QUOTATION</w:t>
      </w:r>
    </w:p>
    <w:p w:rsidR="002604CC" w:rsidRPr="002604CC" w:rsidRDefault="002604CC" w:rsidP="002604CC">
      <w:pPr>
        <w:jc w:val="center"/>
        <w:rPr>
          <w:rFonts w:ascii="Arial" w:hAnsi="Arial" w:cs="Arial"/>
          <w:b/>
          <w:sz w:val="24"/>
          <w:szCs w:val="24"/>
        </w:rPr>
      </w:pPr>
    </w:p>
    <w:p w:rsidR="00634AE0" w:rsidRPr="00BB0033" w:rsidRDefault="00634AE0" w:rsidP="002604CC">
      <w:pPr>
        <w:ind w:left="2160" w:hanging="2160"/>
        <w:jc w:val="both"/>
        <w:rPr>
          <w:rFonts w:ascii="Arial" w:hAnsi="Arial" w:cs="Arial"/>
        </w:rPr>
      </w:pPr>
      <w:r w:rsidRPr="00071C08">
        <w:rPr>
          <w:rFonts w:ascii="Arial" w:hAnsi="Arial" w:cs="Arial"/>
        </w:rPr>
        <w:t>Title:</w:t>
      </w:r>
      <w:r w:rsidR="009663D6">
        <w:rPr>
          <w:rFonts w:ascii="Arial" w:hAnsi="Arial" w:cs="Arial"/>
        </w:rPr>
        <w:t xml:space="preserve"> </w:t>
      </w:r>
      <w:r w:rsidR="009663D6">
        <w:rPr>
          <w:rFonts w:ascii="Arial" w:hAnsi="Arial" w:cs="Arial"/>
        </w:rPr>
        <w:tab/>
        <w:t>VENUE, MEAL</w:t>
      </w:r>
      <w:r w:rsidR="002C6482">
        <w:rPr>
          <w:rFonts w:ascii="Arial" w:hAnsi="Arial" w:cs="Arial"/>
        </w:rPr>
        <w:t>S</w:t>
      </w:r>
      <w:r w:rsidR="00340C3E">
        <w:rPr>
          <w:rFonts w:ascii="Arial" w:hAnsi="Arial" w:cs="Arial"/>
        </w:rPr>
        <w:t xml:space="preserve"> AND </w:t>
      </w:r>
      <w:r w:rsidR="005834F2">
        <w:rPr>
          <w:rFonts w:ascii="Arial" w:hAnsi="Arial" w:cs="Arial"/>
        </w:rPr>
        <w:t xml:space="preserve">ROOM </w:t>
      </w:r>
      <w:r w:rsidR="00340C3E">
        <w:rPr>
          <w:rFonts w:ascii="Arial" w:hAnsi="Arial" w:cs="Arial"/>
        </w:rPr>
        <w:t>ACCOMMODATIONS</w:t>
      </w:r>
      <w:r w:rsidR="00903D03">
        <w:rPr>
          <w:rFonts w:ascii="Arial" w:hAnsi="Arial" w:cs="Arial"/>
        </w:rPr>
        <w:t xml:space="preserve"> FOR </w:t>
      </w:r>
      <w:r w:rsidR="009663D6">
        <w:rPr>
          <w:rFonts w:ascii="Arial" w:hAnsi="Arial" w:cs="Arial"/>
        </w:rPr>
        <w:t xml:space="preserve">THE </w:t>
      </w:r>
      <w:r w:rsidR="005834F2">
        <w:rPr>
          <w:rFonts w:ascii="Arial" w:hAnsi="Arial" w:cs="Arial"/>
        </w:rPr>
        <w:t>2</w:t>
      </w:r>
      <w:r w:rsidR="005834F2" w:rsidRPr="005834F2">
        <w:rPr>
          <w:rFonts w:ascii="Arial" w:hAnsi="Arial" w:cs="Arial"/>
          <w:vertAlign w:val="superscript"/>
        </w:rPr>
        <w:t>nd</w:t>
      </w:r>
      <w:r w:rsidR="005834F2">
        <w:rPr>
          <w:rFonts w:ascii="Arial" w:hAnsi="Arial" w:cs="Arial"/>
        </w:rPr>
        <w:t xml:space="preserve"> LEVEL TRAINING ON NATIONAL DISABILITY PREVALENCE </w:t>
      </w:r>
      <w:r w:rsidR="009663D6">
        <w:rPr>
          <w:rFonts w:ascii="Arial" w:hAnsi="Arial" w:cs="Arial"/>
        </w:rPr>
        <w:t xml:space="preserve">SURVEY </w:t>
      </w:r>
      <w:r w:rsidR="005834F2">
        <w:rPr>
          <w:rFonts w:ascii="Arial" w:hAnsi="Arial" w:cs="Arial"/>
        </w:rPr>
        <w:t>(NDPS) / MODEL FUNCTIONING SURVEY (MFS), LIVE-IN</w:t>
      </w:r>
      <w:r>
        <w:rPr>
          <w:rFonts w:ascii="Arial" w:hAnsi="Arial" w:cs="Arial"/>
        </w:rPr>
        <w:t xml:space="preserve">                               </w:t>
      </w:r>
    </w:p>
    <w:p w:rsidR="00634AE0" w:rsidRDefault="00634AE0" w:rsidP="00634AE0">
      <w:pPr>
        <w:jc w:val="both"/>
        <w:rPr>
          <w:rFonts w:ascii="Arial" w:hAnsi="Arial" w:cs="Arial"/>
        </w:rPr>
      </w:pPr>
      <w:r w:rsidRPr="00071C08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34F2">
        <w:rPr>
          <w:rFonts w:ascii="Arial" w:hAnsi="Arial" w:cs="Arial"/>
        </w:rPr>
        <w:t>November 15-19</w:t>
      </w:r>
      <w:r w:rsidR="0077789A">
        <w:rPr>
          <w:rFonts w:ascii="Arial" w:hAnsi="Arial" w:cs="Arial"/>
        </w:rPr>
        <w:t>, 2016</w:t>
      </w:r>
    </w:p>
    <w:p w:rsidR="0077789A" w:rsidRDefault="00634AE0" w:rsidP="001208DB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Place:</w:t>
      </w:r>
      <w:r w:rsidR="001208DB">
        <w:rPr>
          <w:rFonts w:ascii="Arial" w:hAnsi="Arial" w:cs="Arial"/>
        </w:rPr>
        <w:tab/>
      </w:r>
      <w:r w:rsidR="005834F2">
        <w:rPr>
          <w:rFonts w:ascii="Arial" w:hAnsi="Arial" w:cs="Arial"/>
        </w:rPr>
        <w:t>Preferably within 5 km. radius from PSA-NCR office at Sta. Mesa, Manila</w:t>
      </w:r>
    </w:p>
    <w:p w:rsidR="007C5FB2" w:rsidRDefault="00340C3E" w:rsidP="00634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No. of Particip</w:t>
      </w:r>
      <w:r w:rsidR="005834F2">
        <w:rPr>
          <w:rFonts w:ascii="Arial" w:hAnsi="Arial" w:cs="Arial"/>
        </w:rPr>
        <w:t>ants:</w:t>
      </w:r>
      <w:r w:rsidR="005834F2">
        <w:rPr>
          <w:rFonts w:ascii="Arial" w:hAnsi="Arial" w:cs="Arial"/>
        </w:rPr>
        <w:tab/>
        <w:t>68 participants per day</w:t>
      </w:r>
    </w:p>
    <w:p w:rsidR="00634AE0" w:rsidRPr="00D96FD0" w:rsidRDefault="00634AE0" w:rsidP="002604CC">
      <w:pPr>
        <w:pStyle w:val="NoSpacing"/>
        <w:rPr>
          <w:rFonts w:ascii="Arial" w:hAnsi="Arial" w:cs="Arial"/>
        </w:rPr>
      </w:pPr>
      <w:r w:rsidRPr="00D96FD0">
        <w:rPr>
          <w:rFonts w:ascii="Arial" w:hAnsi="Arial" w:cs="Arial"/>
        </w:rPr>
        <w:t>ABC:</w:t>
      </w:r>
      <w:r w:rsidRPr="00D96FD0">
        <w:rPr>
          <w:rFonts w:ascii="Arial" w:hAnsi="Arial" w:cs="Arial"/>
        </w:rPr>
        <w:tab/>
      </w:r>
      <w:r w:rsidRPr="00D96FD0">
        <w:rPr>
          <w:rFonts w:ascii="Arial" w:hAnsi="Arial" w:cs="Arial"/>
        </w:rPr>
        <w:tab/>
      </w:r>
      <w:r w:rsidRPr="00D96FD0">
        <w:rPr>
          <w:rFonts w:ascii="Arial" w:hAnsi="Arial" w:cs="Arial"/>
        </w:rPr>
        <w:tab/>
      </w:r>
      <w:r w:rsidR="005834F2">
        <w:rPr>
          <w:rFonts w:ascii="Arial" w:hAnsi="Arial" w:cs="Arial"/>
        </w:rPr>
        <w:t>Php 510</w:t>
      </w:r>
      <w:r w:rsidR="0077789A" w:rsidRPr="00D96FD0">
        <w:rPr>
          <w:rFonts w:ascii="Arial" w:hAnsi="Arial" w:cs="Arial"/>
        </w:rPr>
        <w:t>,000.00</w:t>
      </w:r>
    </w:p>
    <w:p w:rsidR="002604CC" w:rsidRDefault="002604CC" w:rsidP="002604CC">
      <w:pPr>
        <w:pStyle w:val="NoSpacing"/>
      </w:pPr>
    </w:p>
    <w:p w:rsidR="0077789A" w:rsidRDefault="0077789A" w:rsidP="002604CC">
      <w:pPr>
        <w:pStyle w:val="NoSpacing"/>
      </w:pPr>
    </w:p>
    <w:p w:rsidR="00634AE0" w:rsidRDefault="00634AE0" w:rsidP="00634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Description:</w:t>
      </w:r>
    </w:p>
    <w:p w:rsidR="00634AE0" w:rsidRDefault="00634AE0" w:rsidP="00634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Philippine Statistics Authority – </w:t>
      </w:r>
      <w:r w:rsidR="0077789A">
        <w:rPr>
          <w:rFonts w:ascii="Arial" w:hAnsi="Arial" w:cs="Arial"/>
        </w:rPr>
        <w:t>Regional Statistics Service Office National Capital Region (PSA-RSSO NCR</w:t>
      </w:r>
      <w:r>
        <w:rPr>
          <w:rFonts w:ascii="Arial" w:hAnsi="Arial" w:cs="Arial"/>
        </w:rPr>
        <w:t>) invites interested suppliers / bidders to submit their quotations / proposals for the hereunder requirements:</w:t>
      </w:r>
    </w:p>
    <w:p w:rsidR="00634AE0" w:rsidRPr="007C5FB2" w:rsidRDefault="005834F2" w:rsidP="007C5FB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Room accommodation</w:t>
      </w:r>
      <w:r w:rsidR="0024524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5 days / 4</w:t>
      </w:r>
      <w:r w:rsidR="00340C3E">
        <w:rPr>
          <w:rFonts w:ascii="Arial" w:hAnsi="Arial" w:cs="Arial"/>
        </w:rPr>
        <w:t xml:space="preserve"> nights, triple sharing</w:t>
      </w:r>
      <w:r w:rsidR="00B42351" w:rsidRPr="007C5FB2">
        <w:rPr>
          <w:rFonts w:ascii="Arial" w:hAnsi="Arial" w:cs="Arial"/>
        </w:rPr>
        <w:t xml:space="preserve"> </w:t>
      </w:r>
    </w:p>
    <w:p w:rsidR="00634AE0" w:rsidRDefault="005834F2" w:rsidP="00634AE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Meals will start on November 15 – breakfast</w:t>
      </w:r>
      <w:r w:rsidR="009663D6">
        <w:rPr>
          <w:rFonts w:ascii="Arial" w:hAnsi="Arial" w:cs="Arial"/>
        </w:rPr>
        <w:t xml:space="preserve"> until November 19 - </w:t>
      </w:r>
      <w:r>
        <w:rPr>
          <w:rFonts w:ascii="Arial" w:hAnsi="Arial" w:cs="Arial"/>
        </w:rPr>
        <w:t>PM snack</w:t>
      </w:r>
    </w:p>
    <w:p w:rsidR="009663D6" w:rsidRDefault="009663D6" w:rsidP="00634AE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Classroom type setting at function room</w:t>
      </w:r>
    </w:p>
    <w:p w:rsidR="00B7635F" w:rsidRDefault="00B7635F" w:rsidP="0076585C">
      <w:pPr>
        <w:spacing w:after="0" w:line="240" w:lineRule="auto"/>
        <w:jc w:val="both"/>
        <w:rPr>
          <w:rFonts w:ascii="Arial" w:hAnsi="Arial" w:cs="Arial"/>
        </w:rPr>
      </w:pPr>
    </w:p>
    <w:p w:rsidR="00340C3E" w:rsidRPr="00B7635F" w:rsidRDefault="00340C3E" w:rsidP="0076585C">
      <w:pPr>
        <w:spacing w:after="0" w:line="240" w:lineRule="auto"/>
        <w:jc w:val="both"/>
        <w:rPr>
          <w:rFonts w:ascii="Arial" w:hAnsi="Arial" w:cs="Arial"/>
        </w:rPr>
      </w:pPr>
    </w:p>
    <w:p w:rsidR="00634AE0" w:rsidRDefault="00634AE0" w:rsidP="00634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Note:  Price quoted shall include VAT.</w:t>
      </w:r>
    </w:p>
    <w:p w:rsidR="00340C3E" w:rsidRDefault="00340C3E" w:rsidP="00634AE0">
      <w:pPr>
        <w:jc w:val="both"/>
        <w:rPr>
          <w:rFonts w:ascii="Arial" w:hAnsi="Arial" w:cs="Arial"/>
        </w:rPr>
      </w:pPr>
    </w:p>
    <w:p w:rsidR="00634AE0" w:rsidRDefault="00634AE0" w:rsidP="00634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Deadline for submission o</w:t>
      </w:r>
      <w:r w:rsidR="00B7635F">
        <w:rPr>
          <w:rFonts w:ascii="Arial" w:hAnsi="Arial" w:cs="Arial"/>
        </w:rPr>
        <w:t xml:space="preserve">f </w:t>
      </w:r>
      <w:r w:rsidR="00484FEC">
        <w:rPr>
          <w:rFonts w:ascii="Arial" w:hAnsi="Arial" w:cs="Arial"/>
        </w:rPr>
        <w:t>sea</w:t>
      </w:r>
      <w:r w:rsidR="00187DC3">
        <w:rPr>
          <w:rFonts w:ascii="Arial" w:hAnsi="Arial" w:cs="Arial"/>
        </w:rPr>
        <w:t>led quotations is on November 11</w:t>
      </w:r>
      <w:r w:rsidR="00B7635F">
        <w:rPr>
          <w:rFonts w:ascii="Arial" w:hAnsi="Arial" w:cs="Arial"/>
        </w:rPr>
        <w:t>, 10:00 A.M.</w:t>
      </w:r>
      <w:r>
        <w:rPr>
          <w:rFonts w:ascii="Arial" w:hAnsi="Arial" w:cs="Arial"/>
        </w:rPr>
        <w:t xml:space="preserve"> at 2</w:t>
      </w:r>
      <w:r w:rsidRPr="0072233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floor Philippine Bible House Building, 3961 Ramon Magsaysay Boulevard, Sta. Mesa,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Manila</w:t>
          </w:r>
        </w:smartTag>
      </w:smartTag>
      <w:r>
        <w:rPr>
          <w:rFonts w:ascii="Arial" w:hAnsi="Arial" w:cs="Arial"/>
        </w:rPr>
        <w:t>.</w:t>
      </w:r>
    </w:p>
    <w:p w:rsidR="00634AE0" w:rsidRDefault="00B7635F" w:rsidP="00634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PSA-RSSO NCR</w:t>
      </w:r>
      <w:r w:rsidR="00634AE0">
        <w:rPr>
          <w:rFonts w:ascii="Arial" w:hAnsi="Arial" w:cs="Arial"/>
        </w:rPr>
        <w:t xml:space="preserve"> assume no responsibility, whatsoever, to compensate or indemnify suppliers / bidders for any expenses incurred in the preparation of the quotation.</w:t>
      </w:r>
    </w:p>
    <w:p w:rsidR="00B7635F" w:rsidRDefault="00B7635F" w:rsidP="00634AE0">
      <w:pPr>
        <w:tabs>
          <w:tab w:val="left" w:pos="2970"/>
        </w:tabs>
        <w:rPr>
          <w:rFonts w:ascii="Arial" w:hAnsi="Arial" w:cs="Arial"/>
          <w:b/>
          <w:sz w:val="24"/>
          <w:szCs w:val="24"/>
        </w:rPr>
      </w:pPr>
    </w:p>
    <w:p w:rsidR="00634AE0" w:rsidRDefault="00634AE0" w:rsidP="00634AE0">
      <w:pPr>
        <w:tabs>
          <w:tab w:val="left" w:pos="2970"/>
        </w:tabs>
        <w:jc w:val="center"/>
        <w:rPr>
          <w:rFonts w:ascii="Arial" w:hAnsi="Arial" w:cs="Arial"/>
          <w:b/>
          <w:sz w:val="24"/>
          <w:szCs w:val="24"/>
        </w:rPr>
      </w:pPr>
    </w:p>
    <w:p w:rsidR="00634AE0" w:rsidRDefault="00634AE0" w:rsidP="00634AE0">
      <w:pPr>
        <w:tabs>
          <w:tab w:val="left" w:pos="2970"/>
        </w:tabs>
        <w:jc w:val="center"/>
        <w:rPr>
          <w:rFonts w:ascii="Arial" w:hAnsi="Arial" w:cs="Arial"/>
          <w:b/>
          <w:sz w:val="24"/>
          <w:szCs w:val="24"/>
        </w:rPr>
      </w:pPr>
    </w:p>
    <w:p w:rsidR="007C5FB2" w:rsidRDefault="007C5FB2" w:rsidP="004D50AA">
      <w:pPr>
        <w:tabs>
          <w:tab w:val="left" w:pos="2970"/>
        </w:tabs>
        <w:rPr>
          <w:rFonts w:ascii="Arial" w:hAnsi="Arial" w:cs="Arial"/>
          <w:b/>
          <w:sz w:val="24"/>
          <w:szCs w:val="24"/>
        </w:rPr>
      </w:pPr>
    </w:p>
    <w:p w:rsidR="004D50AA" w:rsidRDefault="004D50AA" w:rsidP="00D14ADE">
      <w:pPr>
        <w:tabs>
          <w:tab w:val="left" w:pos="2970"/>
        </w:tabs>
        <w:jc w:val="center"/>
        <w:rPr>
          <w:rFonts w:ascii="Arial" w:hAnsi="Arial" w:cs="Arial"/>
          <w:b/>
          <w:sz w:val="24"/>
          <w:szCs w:val="24"/>
        </w:rPr>
      </w:pPr>
    </w:p>
    <w:p w:rsidR="00634AE0" w:rsidRDefault="00D14ADE" w:rsidP="00D14ADE">
      <w:pPr>
        <w:tabs>
          <w:tab w:val="left" w:pos="297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VENUE</w:t>
      </w:r>
      <w:r w:rsidR="009663D6">
        <w:rPr>
          <w:rFonts w:ascii="Arial" w:hAnsi="Arial" w:cs="Arial"/>
          <w:b/>
          <w:sz w:val="24"/>
          <w:szCs w:val="24"/>
        </w:rPr>
        <w:t>, MEAL</w:t>
      </w:r>
      <w:r w:rsidR="002C6482">
        <w:rPr>
          <w:rFonts w:ascii="Arial" w:hAnsi="Arial" w:cs="Arial"/>
          <w:b/>
          <w:sz w:val="24"/>
          <w:szCs w:val="24"/>
        </w:rPr>
        <w:t>S</w:t>
      </w:r>
      <w:r w:rsidR="009663D6">
        <w:rPr>
          <w:rFonts w:ascii="Arial" w:hAnsi="Arial" w:cs="Arial"/>
          <w:b/>
          <w:sz w:val="24"/>
          <w:szCs w:val="24"/>
        </w:rPr>
        <w:t xml:space="preserve"> </w:t>
      </w:r>
      <w:r w:rsidR="00340C3E">
        <w:rPr>
          <w:rFonts w:ascii="Arial" w:hAnsi="Arial" w:cs="Arial"/>
          <w:b/>
          <w:sz w:val="24"/>
          <w:szCs w:val="24"/>
        </w:rPr>
        <w:t xml:space="preserve">AND </w:t>
      </w:r>
      <w:r w:rsidR="009663D6">
        <w:rPr>
          <w:rFonts w:ascii="Arial" w:hAnsi="Arial" w:cs="Arial"/>
          <w:b/>
          <w:sz w:val="24"/>
          <w:szCs w:val="24"/>
        </w:rPr>
        <w:t xml:space="preserve">ROOM </w:t>
      </w:r>
      <w:r w:rsidR="00340C3E">
        <w:rPr>
          <w:rFonts w:ascii="Arial" w:hAnsi="Arial" w:cs="Arial"/>
          <w:b/>
          <w:sz w:val="24"/>
          <w:szCs w:val="24"/>
        </w:rPr>
        <w:t xml:space="preserve">ACCOMMODATIONS </w:t>
      </w:r>
      <w:r>
        <w:rPr>
          <w:rFonts w:ascii="Arial" w:hAnsi="Arial" w:cs="Arial"/>
          <w:b/>
          <w:sz w:val="24"/>
          <w:szCs w:val="24"/>
        </w:rPr>
        <w:t xml:space="preserve">FOR THE </w:t>
      </w:r>
      <w:r w:rsidR="009663D6">
        <w:rPr>
          <w:rFonts w:ascii="Arial" w:hAnsi="Arial" w:cs="Arial"/>
          <w:b/>
          <w:sz w:val="24"/>
          <w:szCs w:val="24"/>
        </w:rPr>
        <w:t>2</w:t>
      </w:r>
      <w:r w:rsidR="009663D6" w:rsidRPr="009663D6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9663D6">
        <w:rPr>
          <w:rFonts w:ascii="Arial" w:hAnsi="Arial" w:cs="Arial"/>
          <w:b/>
          <w:sz w:val="24"/>
          <w:szCs w:val="24"/>
        </w:rPr>
        <w:t xml:space="preserve"> LEVEL </w:t>
      </w:r>
      <w:r w:rsidR="004D50AA">
        <w:rPr>
          <w:rFonts w:ascii="Arial" w:hAnsi="Arial" w:cs="Arial"/>
          <w:b/>
          <w:sz w:val="24"/>
          <w:szCs w:val="24"/>
        </w:rPr>
        <w:t xml:space="preserve">       </w:t>
      </w:r>
      <w:r w:rsidR="009663D6">
        <w:rPr>
          <w:rFonts w:ascii="Arial" w:hAnsi="Arial" w:cs="Arial"/>
          <w:b/>
          <w:sz w:val="24"/>
          <w:szCs w:val="24"/>
        </w:rPr>
        <w:t>TRAINING ON NATIONAL DISABILITY PREVALENCE SURVEY (NDPS) /                         MODEL FUNCTIONING SURVEY (MFS), LIVE-IN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40C3E">
        <w:rPr>
          <w:rFonts w:ascii="Arial" w:hAnsi="Arial" w:cs="Arial"/>
          <w:b/>
          <w:sz w:val="24"/>
          <w:szCs w:val="24"/>
        </w:rPr>
        <w:t xml:space="preserve">   </w:t>
      </w:r>
    </w:p>
    <w:p w:rsidR="00B7635F" w:rsidRDefault="00B7635F" w:rsidP="004D50AA">
      <w:pPr>
        <w:tabs>
          <w:tab w:val="left" w:pos="2970"/>
        </w:tabs>
        <w:rPr>
          <w:rFonts w:ascii="Arial" w:hAnsi="Arial" w:cs="Arial"/>
          <w:b/>
          <w:sz w:val="24"/>
          <w:szCs w:val="24"/>
        </w:rPr>
      </w:pPr>
    </w:p>
    <w:p w:rsidR="00634AE0" w:rsidRPr="00B7635F" w:rsidRDefault="00634AE0" w:rsidP="00B7635F">
      <w:pPr>
        <w:numPr>
          <w:ilvl w:val="0"/>
          <w:numId w:val="3"/>
        </w:numPr>
        <w:tabs>
          <w:tab w:val="left" w:pos="2970"/>
        </w:tabs>
        <w:spacing w:after="0" w:line="240" w:lineRule="auto"/>
        <w:rPr>
          <w:rFonts w:ascii="Arial" w:hAnsi="Arial" w:cs="Arial"/>
        </w:rPr>
      </w:pPr>
      <w:r w:rsidRPr="00B7635F">
        <w:rPr>
          <w:rFonts w:ascii="Arial" w:hAnsi="Arial" w:cs="Arial"/>
        </w:rPr>
        <w:t>Project Site and Contact Person</w:t>
      </w:r>
    </w:p>
    <w:p w:rsidR="00634AE0" w:rsidRPr="0005256B" w:rsidRDefault="00634AE0" w:rsidP="00634AE0">
      <w:pPr>
        <w:tabs>
          <w:tab w:val="left" w:pos="2970"/>
        </w:tabs>
        <w:rPr>
          <w:rFonts w:ascii="Arial" w:hAnsi="Arial" w:cs="Arial"/>
          <w:b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330"/>
        <w:gridCol w:w="3600"/>
      </w:tblGrid>
      <w:tr w:rsidR="00634AE0" w:rsidTr="00D14ADE">
        <w:tc>
          <w:tcPr>
            <w:tcW w:w="2628" w:type="dxa"/>
          </w:tcPr>
          <w:p w:rsidR="00634AE0" w:rsidRPr="00AE161F" w:rsidRDefault="00634AE0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</w:p>
          <w:p w:rsidR="00634AE0" w:rsidRPr="00AE161F" w:rsidRDefault="00634AE0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 w:rsidRPr="00AE161F">
              <w:rPr>
                <w:rFonts w:ascii="Arial" w:hAnsi="Arial" w:cs="Arial"/>
              </w:rPr>
              <w:t>Project Site</w:t>
            </w:r>
          </w:p>
        </w:tc>
        <w:tc>
          <w:tcPr>
            <w:tcW w:w="3330" w:type="dxa"/>
          </w:tcPr>
          <w:p w:rsidR="00634AE0" w:rsidRPr="00AE161F" w:rsidRDefault="00634AE0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</w:p>
          <w:p w:rsidR="00634AE0" w:rsidRPr="00AE161F" w:rsidRDefault="00634AE0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 w:rsidRPr="00AE161F">
              <w:rPr>
                <w:rFonts w:ascii="Arial" w:hAnsi="Arial" w:cs="Arial"/>
              </w:rPr>
              <w:t>Contact Person</w:t>
            </w:r>
          </w:p>
        </w:tc>
        <w:tc>
          <w:tcPr>
            <w:tcW w:w="3600" w:type="dxa"/>
          </w:tcPr>
          <w:p w:rsidR="00634AE0" w:rsidRPr="00AE161F" w:rsidRDefault="00634AE0" w:rsidP="001012DE">
            <w:pPr>
              <w:tabs>
                <w:tab w:val="left" w:pos="2970"/>
              </w:tabs>
              <w:rPr>
                <w:rFonts w:ascii="Arial" w:hAnsi="Arial" w:cs="Arial"/>
              </w:rPr>
            </w:pPr>
            <w:r w:rsidRPr="00AE161F">
              <w:rPr>
                <w:rFonts w:ascii="Arial" w:hAnsi="Arial" w:cs="Arial"/>
              </w:rPr>
              <w:t xml:space="preserve">                        </w:t>
            </w:r>
          </w:p>
          <w:p w:rsidR="00634AE0" w:rsidRPr="00AE161F" w:rsidRDefault="00634AE0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 w:rsidRPr="00AE161F">
              <w:rPr>
                <w:rFonts w:ascii="Arial" w:hAnsi="Arial" w:cs="Arial"/>
              </w:rPr>
              <w:t>Address / Telephone No.</w:t>
            </w:r>
          </w:p>
          <w:p w:rsidR="00634AE0" w:rsidRPr="00AE161F" w:rsidRDefault="00634AE0" w:rsidP="001012DE">
            <w:pPr>
              <w:tabs>
                <w:tab w:val="left" w:pos="2970"/>
              </w:tabs>
              <w:rPr>
                <w:rFonts w:ascii="Arial" w:hAnsi="Arial" w:cs="Arial"/>
              </w:rPr>
            </w:pPr>
          </w:p>
        </w:tc>
      </w:tr>
      <w:tr w:rsidR="00634AE0" w:rsidTr="00D14ADE">
        <w:tc>
          <w:tcPr>
            <w:tcW w:w="2628" w:type="dxa"/>
          </w:tcPr>
          <w:p w:rsidR="00634AE0" w:rsidRPr="00AE161F" w:rsidRDefault="00634AE0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</w:p>
          <w:p w:rsidR="00634AE0" w:rsidRPr="00AE161F" w:rsidRDefault="00D14ADE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Preferably  w</w:t>
            </w:r>
            <w:r w:rsidR="00B7635F">
              <w:rPr>
                <w:rFonts w:ascii="Arial" w:hAnsi="Arial" w:cs="Arial"/>
              </w:rPr>
              <w:t xml:space="preserve">ithin </w:t>
            </w:r>
            <w:r w:rsidR="004D50AA">
              <w:rPr>
                <w:rFonts w:ascii="Arial" w:hAnsi="Arial" w:cs="Arial"/>
              </w:rPr>
              <w:t>5 km. radius from PSA-NCR office at Sta. Mesa, Manila</w:t>
            </w:r>
          </w:p>
        </w:tc>
        <w:tc>
          <w:tcPr>
            <w:tcW w:w="3330" w:type="dxa"/>
          </w:tcPr>
          <w:p w:rsidR="00634AE0" w:rsidRPr="00AE161F" w:rsidRDefault="00634AE0" w:rsidP="001012DE">
            <w:pPr>
              <w:tabs>
                <w:tab w:val="left" w:pos="2970"/>
              </w:tabs>
              <w:rPr>
                <w:rFonts w:ascii="Arial" w:hAnsi="Arial" w:cs="Arial"/>
              </w:rPr>
            </w:pPr>
          </w:p>
          <w:p w:rsidR="00634AE0" w:rsidRPr="00AE161F" w:rsidRDefault="00D14ADE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Miriam Estelita G. Manahan</w:t>
            </w:r>
          </w:p>
        </w:tc>
        <w:tc>
          <w:tcPr>
            <w:tcW w:w="3600" w:type="dxa"/>
          </w:tcPr>
          <w:p w:rsidR="00634AE0" w:rsidRDefault="00634AE0" w:rsidP="001012DE">
            <w:pPr>
              <w:tabs>
                <w:tab w:val="left" w:pos="2970"/>
              </w:tabs>
              <w:jc w:val="both"/>
              <w:rPr>
                <w:rFonts w:ascii="Arial" w:hAnsi="Arial" w:cs="Arial"/>
              </w:rPr>
            </w:pPr>
          </w:p>
          <w:p w:rsidR="00634AE0" w:rsidRPr="00AE161F" w:rsidRDefault="00634AE0" w:rsidP="001012DE">
            <w:pPr>
              <w:tabs>
                <w:tab w:val="left" w:pos="2970"/>
              </w:tabs>
              <w:jc w:val="both"/>
              <w:rPr>
                <w:rFonts w:ascii="Arial" w:hAnsi="Arial" w:cs="Arial"/>
              </w:rPr>
            </w:pPr>
            <w:r w:rsidRPr="00AE161F">
              <w:rPr>
                <w:rFonts w:ascii="Arial" w:hAnsi="Arial" w:cs="Arial"/>
              </w:rPr>
              <w:t>2</w:t>
            </w:r>
            <w:r w:rsidRPr="00AE161F">
              <w:rPr>
                <w:rFonts w:ascii="Arial" w:hAnsi="Arial" w:cs="Arial"/>
                <w:vertAlign w:val="superscript"/>
              </w:rPr>
              <w:t>nd</w:t>
            </w:r>
            <w:r w:rsidRPr="00AE161F">
              <w:rPr>
                <w:rFonts w:ascii="Arial" w:hAnsi="Arial" w:cs="Arial"/>
              </w:rPr>
              <w:t xml:space="preserve"> floor, Philippine Bible House Building</w:t>
            </w:r>
            <w:r w:rsidR="001E24DA">
              <w:rPr>
                <w:rFonts w:ascii="Arial" w:hAnsi="Arial" w:cs="Arial"/>
              </w:rPr>
              <w:t xml:space="preserve"> </w:t>
            </w:r>
            <w:r w:rsidRPr="00AE161F">
              <w:rPr>
                <w:rFonts w:ascii="Arial" w:hAnsi="Arial" w:cs="Arial"/>
              </w:rPr>
              <w:t>3961 R. Magsaysay Boulevard, Sta. Mesa</w:t>
            </w:r>
            <w:r w:rsidR="00B7635F">
              <w:rPr>
                <w:rFonts w:ascii="Arial" w:hAnsi="Arial" w:cs="Arial"/>
              </w:rPr>
              <w:t>, Manila / Telefax 716-4920, 713-3052</w:t>
            </w:r>
          </w:p>
        </w:tc>
      </w:tr>
    </w:tbl>
    <w:p w:rsidR="00634AE0" w:rsidRDefault="00634AE0" w:rsidP="00634AE0">
      <w:pPr>
        <w:tabs>
          <w:tab w:val="left" w:pos="2970"/>
        </w:tabs>
      </w:pPr>
    </w:p>
    <w:p w:rsidR="00B7635F" w:rsidRDefault="00634AE0" w:rsidP="00634AE0">
      <w:pPr>
        <w:tabs>
          <w:tab w:val="left" w:pos="2970"/>
        </w:tabs>
        <w:rPr>
          <w:rFonts w:ascii="Arial" w:hAnsi="Arial" w:cs="Arial"/>
        </w:rPr>
      </w:pPr>
      <w:r w:rsidRPr="00DB1CF5">
        <w:rPr>
          <w:rFonts w:ascii="Arial" w:hAnsi="Arial" w:cs="Arial"/>
        </w:rPr>
        <w:t xml:space="preserve">       B.   Schedule of Delivery</w:t>
      </w:r>
      <w:r w:rsidRPr="0075180C">
        <w:rPr>
          <w:rFonts w:ascii="Arial" w:hAnsi="Arial" w:cs="Arial"/>
        </w:rPr>
        <w:tab/>
      </w:r>
    </w:p>
    <w:p w:rsidR="004D50AA" w:rsidRPr="0075180C" w:rsidRDefault="004D50AA" w:rsidP="00634AE0">
      <w:pPr>
        <w:tabs>
          <w:tab w:val="left" w:pos="297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8"/>
        <w:gridCol w:w="2353"/>
        <w:gridCol w:w="3592"/>
      </w:tblGrid>
      <w:tr w:rsidR="00634AE0" w:rsidRPr="00AE161F" w:rsidTr="001012DE">
        <w:tc>
          <w:tcPr>
            <w:tcW w:w="3438" w:type="dxa"/>
          </w:tcPr>
          <w:p w:rsidR="00634AE0" w:rsidRPr="00AE161F" w:rsidRDefault="00634AE0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</w:p>
          <w:p w:rsidR="00634AE0" w:rsidRPr="00AE161F" w:rsidRDefault="00634AE0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 w:rsidRPr="00AE161F">
              <w:rPr>
                <w:rFonts w:ascii="Arial" w:hAnsi="Arial" w:cs="Arial"/>
              </w:rPr>
              <w:t>Date of Delivery</w:t>
            </w:r>
          </w:p>
        </w:tc>
        <w:tc>
          <w:tcPr>
            <w:tcW w:w="2430" w:type="dxa"/>
          </w:tcPr>
          <w:p w:rsidR="00634AE0" w:rsidRPr="00AE161F" w:rsidRDefault="00634AE0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</w:p>
          <w:p w:rsidR="00634AE0" w:rsidRPr="00AE161F" w:rsidRDefault="00634AE0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 w:rsidRPr="00AE161F">
              <w:rPr>
                <w:rFonts w:ascii="Arial" w:hAnsi="Arial" w:cs="Arial"/>
              </w:rPr>
              <w:t>Project Site</w:t>
            </w:r>
          </w:p>
        </w:tc>
        <w:tc>
          <w:tcPr>
            <w:tcW w:w="3708" w:type="dxa"/>
          </w:tcPr>
          <w:p w:rsidR="00634AE0" w:rsidRPr="00AE161F" w:rsidRDefault="00634AE0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</w:p>
          <w:p w:rsidR="00634AE0" w:rsidRPr="00AE161F" w:rsidRDefault="00634AE0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 w:rsidRPr="00AE161F">
              <w:rPr>
                <w:rFonts w:ascii="Arial" w:hAnsi="Arial" w:cs="Arial"/>
              </w:rPr>
              <w:t>Goods to be Delivered</w:t>
            </w:r>
          </w:p>
          <w:p w:rsidR="00634AE0" w:rsidRPr="00AE161F" w:rsidRDefault="00634AE0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</w:p>
        </w:tc>
      </w:tr>
      <w:tr w:rsidR="00634AE0" w:rsidRPr="00AE161F" w:rsidTr="001012DE">
        <w:tc>
          <w:tcPr>
            <w:tcW w:w="3438" w:type="dxa"/>
          </w:tcPr>
          <w:p w:rsidR="00634AE0" w:rsidRPr="00AE161F" w:rsidRDefault="00634AE0" w:rsidP="001012DE">
            <w:pPr>
              <w:tabs>
                <w:tab w:val="left" w:pos="2970"/>
              </w:tabs>
              <w:rPr>
                <w:rFonts w:ascii="Arial" w:hAnsi="Arial" w:cs="Arial"/>
              </w:rPr>
            </w:pPr>
          </w:p>
          <w:p w:rsidR="00634AE0" w:rsidRPr="00AE161F" w:rsidRDefault="004D50AA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15-19</w:t>
            </w:r>
            <w:r w:rsidR="00D14ADE">
              <w:rPr>
                <w:rFonts w:ascii="Arial" w:hAnsi="Arial" w:cs="Arial"/>
              </w:rPr>
              <w:t>, 2016</w:t>
            </w:r>
          </w:p>
        </w:tc>
        <w:tc>
          <w:tcPr>
            <w:tcW w:w="2430" w:type="dxa"/>
          </w:tcPr>
          <w:p w:rsidR="00634AE0" w:rsidRPr="00AE161F" w:rsidRDefault="00634AE0" w:rsidP="001012DE">
            <w:pPr>
              <w:tabs>
                <w:tab w:val="left" w:pos="2970"/>
              </w:tabs>
              <w:rPr>
                <w:rFonts w:ascii="Arial" w:hAnsi="Arial" w:cs="Arial"/>
              </w:rPr>
            </w:pPr>
          </w:p>
          <w:p w:rsidR="00634AE0" w:rsidRPr="00AE161F" w:rsidRDefault="00D14ADE" w:rsidP="001012DE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Preferably w</w:t>
            </w:r>
            <w:r w:rsidR="00B7635F">
              <w:rPr>
                <w:rFonts w:ascii="Arial" w:hAnsi="Arial" w:cs="Arial"/>
              </w:rPr>
              <w:t xml:space="preserve">ithin </w:t>
            </w:r>
            <w:r w:rsidR="004D50AA">
              <w:rPr>
                <w:rFonts w:ascii="Arial" w:hAnsi="Arial" w:cs="Arial"/>
              </w:rPr>
              <w:t>5 km. radius from PSA-NCR office at Sta. Mesa,</w:t>
            </w:r>
            <w:r w:rsidR="00B7635F">
              <w:rPr>
                <w:rFonts w:ascii="Arial" w:hAnsi="Arial" w:cs="Arial"/>
              </w:rPr>
              <w:t xml:space="preserve"> </w:t>
            </w:r>
            <w:r w:rsidR="00634AE0" w:rsidRPr="00AE161F">
              <w:rPr>
                <w:rFonts w:ascii="Arial" w:hAnsi="Arial" w:cs="Arial"/>
              </w:rPr>
              <w:t>Manila</w:t>
            </w:r>
          </w:p>
        </w:tc>
        <w:tc>
          <w:tcPr>
            <w:tcW w:w="3708" w:type="dxa"/>
          </w:tcPr>
          <w:p w:rsidR="00340C3E" w:rsidRDefault="00340C3E" w:rsidP="00B7635F">
            <w:pPr>
              <w:tabs>
                <w:tab w:val="left" w:pos="2970"/>
              </w:tabs>
              <w:jc w:val="both"/>
              <w:rPr>
                <w:rFonts w:ascii="Arial" w:hAnsi="Arial" w:cs="Arial"/>
              </w:rPr>
            </w:pPr>
          </w:p>
          <w:p w:rsidR="00634AE0" w:rsidRPr="00AE161F" w:rsidRDefault="00D14ADE" w:rsidP="004D50AA">
            <w:pPr>
              <w:tabs>
                <w:tab w:val="left" w:pos="297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</w:t>
            </w:r>
            <w:r w:rsidR="00340C3E">
              <w:rPr>
                <w:rFonts w:ascii="Arial" w:hAnsi="Arial" w:cs="Arial"/>
              </w:rPr>
              <w:t>,</w:t>
            </w:r>
            <w:r w:rsidR="00FF6BBD">
              <w:rPr>
                <w:rFonts w:ascii="Arial" w:hAnsi="Arial" w:cs="Arial"/>
              </w:rPr>
              <w:t xml:space="preserve"> </w:t>
            </w:r>
            <w:r w:rsidR="004D50AA">
              <w:rPr>
                <w:rFonts w:ascii="Arial" w:hAnsi="Arial" w:cs="Arial"/>
              </w:rPr>
              <w:t>meal</w:t>
            </w:r>
            <w:r w:rsidR="002C6482">
              <w:rPr>
                <w:rFonts w:ascii="Arial" w:hAnsi="Arial" w:cs="Arial"/>
              </w:rPr>
              <w:t>s</w:t>
            </w:r>
            <w:r w:rsidR="00340C3E">
              <w:rPr>
                <w:rFonts w:ascii="Arial" w:hAnsi="Arial" w:cs="Arial"/>
              </w:rPr>
              <w:t xml:space="preserve"> and </w:t>
            </w:r>
            <w:r w:rsidR="004D50AA">
              <w:rPr>
                <w:rFonts w:ascii="Arial" w:hAnsi="Arial" w:cs="Arial"/>
              </w:rPr>
              <w:t xml:space="preserve">room </w:t>
            </w:r>
            <w:r w:rsidR="00340C3E">
              <w:rPr>
                <w:rFonts w:ascii="Arial" w:hAnsi="Arial" w:cs="Arial"/>
              </w:rPr>
              <w:t xml:space="preserve">accommodations for the </w:t>
            </w:r>
            <w:r w:rsidR="004D50AA">
              <w:rPr>
                <w:rFonts w:ascii="Arial" w:hAnsi="Arial" w:cs="Arial"/>
              </w:rPr>
              <w:t>2</w:t>
            </w:r>
            <w:r w:rsidR="004D50AA" w:rsidRPr="004D50AA">
              <w:rPr>
                <w:rFonts w:ascii="Arial" w:hAnsi="Arial" w:cs="Arial"/>
                <w:vertAlign w:val="superscript"/>
              </w:rPr>
              <w:t>nd</w:t>
            </w:r>
            <w:r w:rsidR="004D50AA">
              <w:rPr>
                <w:rFonts w:ascii="Arial" w:hAnsi="Arial" w:cs="Arial"/>
              </w:rPr>
              <w:t xml:space="preserve"> Level Training on NDPS / MFS, Live-In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634AE0" w:rsidRDefault="00634AE0" w:rsidP="00634AE0">
      <w:pPr>
        <w:tabs>
          <w:tab w:val="left" w:pos="2970"/>
        </w:tabs>
        <w:rPr>
          <w:rFonts w:ascii="Arial" w:hAnsi="Arial" w:cs="Arial"/>
        </w:rPr>
      </w:pPr>
    </w:p>
    <w:p w:rsidR="00D14ADE" w:rsidRDefault="00D14ADE" w:rsidP="00634AE0">
      <w:pPr>
        <w:tabs>
          <w:tab w:val="left" w:pos="2970"/>
        </w:tabs>
        <w:rPr>
          <w:rFonts w:ascii="Arial" w:hAnsi="Arial" w:cs="Arial"/>
        </w:rPr>
      </w:pPr>
    </w:p>
    <w:p w:rsidR="00634AE0" w:rsidRDefault="00634AE0" w:rsidP="00634AE0">
      <w:pPr>
        <w:tabs>
          <w:tab w:val="left" w:pos="2970"/>
        </w:tabs>
        <w:rPr>
          <w:rFonts w:ascii="Arial" w:hAnsi="Arial" w:cs="Arial"/>
        </w:rPr>
      </w:pPr>
    </w:p>
    <w:p w:rsidR="0024524F" w:rsidRPr="0075180C" w:rsidRDefault="0024524F" w:rsidP="00634AE0">
      <w:pPr>
        <w:tabs>
          <w:tab w:val="left" w:pos="2970"/>
        </w:tabs>
        <w:rPr>
          <w:rFonts w:ascii="Arial" w:hAnsi="Arial" w:cs="Arial"/>
        </w:rPr>
      </w:pPr>
    </w:p>
    <w:p w:rsidR="00634AE0" w:rsidRDefault="00634AE0" w:rsidP="00634AE0">
      <w:pPr>
        <w:numPr>
          <w:ilvl w:val="0"/>
          <w:numId w:val="4"/>
        </w:numPr>
        <w:tabs>
          <w:tab w:val="left" w:pos="2970"/>
        </w:tabs>
        <w:spacing w:after="0" w:line="240" w:lineRule="auto"/>
        <w:rPr>
          <w:rFonts w:ascii="Arial" w:hAnsi="Arial" w:cs="Arial"/>
        </w:rPr>
      </w:pPr>
      <w:r w:rsidRPr="00DB1CF5">
        <w:rPr>
          <w:rFonts w:ascii="Arial" w:hAnsi="Arial" w:cs="Arial"/>
        </w:rPr>
        <w:t>Technical Specifications</w:t>
      </w:r>
    </w:p>
    <w:p w:rsidR="006B2731" w:rsidRPr="006B2731" w:rsidRDefault="006B2731" w:rsidP="006B2731">
      <w:pPr>
        <w:tabs>
          <w:tab w:val="left" w:pos="2970"/>
        </w:tabs>
        <w:spacing w:after="0" w:line="240" w:lineRule="auto"/>
        <w:ind w:left="810"/>
        <w:rPr>
          <w:rFonts w:ascii="Arial" w:hAnsi="Arial" w:cs="Arial"/>
        </w:rPr>
      </w:pPr>
    </w:p>
    <w:tbl>
      <w:tblPr>
        <w:tblW w:w="973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0"/>
        <w:gridCol w:w="720"/>
        <w:gridCol w:w="630"/>
        <w:gridCol w:w="990"/>
        <w:gridCol w:w="1620"/>
        <w:gridCol w:w="2088"/>
      </w:tblGrid>
      <w:tr w:rsidR="00634AE0" w:rsidRPr="00AE161F" w:rsidTr="0024524F">
        <w:trPr>
          <w:trHeight w:val="1547"/>
        </w:trPr>
        <w:tc>
          <w:tcPr>
            <w:tcW w:w="3690" w:type="dxa"/>
            <w:vAlign w:val="center"/>
          </w:tcPr>
          <w:p w:rsidR="00634AE0" w:rsidRPr="009D3F8A" w:rsidRDefault="00634AE0" w:rsidP="009D3F8A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 w:rsidRPr="00AE161F">
              <w:rPr>
                <w:rFonts w:ascii="Arial" w:hAnsi="Arial" w:cs="Arial"/>
              </w:rPr>
              <w:t>Specifications</w:t>
            </w:r>
          </w:p>
        </w:tc>
        <w:tc>
          <w:tcPr>
            <w:tcW w:w="720" w:type="dxa"/>
            <w:vAlign w:val="center"/>
          </w:tcPr>
          <w:p w:rsidR="00634AE0" w:rsidRPr="00AE161F" w:rsidRDefault="00634AE0" w:rsidP="00D14ADE">
            <w:pPr>
              <w:tabs>
                <w:tab w:val="left" w:pos="29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630" w:type="dxa"/>
            <w:vAlign w:val="center"/>
          </w:tcPr>
          <w:p w:rsidR="00634AE0" w:rsidRPr="00AE161F" w:rsidRDefault="00634AE0" w:rsidP="00D14ADE">
            <w:pPr>
              <w:tabs>
                <w:tab w:val="left" w:pos="29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Qty.</w:t>
            </w:r>
          </w:p>
        </w:tc>
        <w:tc>
          <w:tcPr>
            <w:tcW w:w="990" w:type="dxa"/>
            <w:vAlign w:val="center"/>
          </w:tcPr>
          <w:p w:rsidR="00634AE0" w:rsidRPr="009D3F8A" w:rsidRDefault="00634AE0" w:rsidP="0024524F">
            <w:pPr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 w:rsidRPr="009D3F8A">
              <w:rPr>
                <w:rFonts w:ascii="Arial" w:hAnsi="Arial" w:cs="Arial"/>
              </w:rPr>
              <w:t xml:space="preserve">Unit </w:t>
            </w:r>
            <w:r w:rsidR="0024524F">
              <w:rPr>
                <w:rFonts w:ascii="Arial" w:hAnsi="Arial" w:cs="Arial"/>
              </w:rPr>
              <w:t xml:space="preserve">   </w:t>
            </w:r>
            <w:r w:rsidRPr="009D3F8A">
              <w:rPr>
                <w:rFonts w:ascii="Arial" w:hAnsi="Arial" w:cs="Arial"/>
              </w:rPr>
              <w:t>Price</w:t>
            </w:r>
          </w:p>
        </w:tc>
        <w:tc>
          <w:tcPr>
            <w:tcW w:w="1620" w:type="dxa"/>
            <w:vAlign w:val="center"/>
          </w:tcPr>
          <w:p w:rsidR="00634AE0" w:rsidRPr="00AE161F" w:rsidRDefault="00634AE0" w:rsidP="009D3F8A">
            <w:pPr>
              <w:tabs>
                <w:tab w:val="left" w:pos="29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Amount VAT inclusive</w:t>
            </w:r>
          </w:p>
        </w:tc>
        <w:tc>
          <w:tcPr>
            <w:tcW w:w="2088" w:type="dxa"/>
            <w:vAlign w:val="center"/>
          </w:tcPr>
          <w:p w:rsidR="00634AE0" w:rsidRPr="00AE161F" w:rsidRDefault="00D14ADE" w:rsidP="00D14ADE">
            <w:pPr>
              <w:tabs>
                <w:tab w:val="left" w:pos="29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</w:t>
            </w:r>
            <w:r w:rsidR="00634AE0">
              <w:rPr>
                <w:rFonts w:ascii="Arial" w:hAnsi="Arial" w:cs="Arial"/>
              </w:rPr>
              <w:t>nce with Technical Specification</w:t>
            </w:r>
            <w:r>
              <w:rPr>
                <w:rFonts w:ascii="Arial" w:hAnsi="Arial" w:cs="Arial"/>
              </w:rPr>
              <w:t xml:space="preserve"> </w:t>
            </w:r>
            <w:r w:rsidR="00634AE0">
              <w:rPr>
                <w:rFonts w:ascii="Arial" w:hAnsi="Arial" w:cs="Arial"/>
              </w:rPr>
              <w:t>(please check)</w:t>
            </w:r>
            <w:r>
              <w:rPr>
                <w:rFonts w:ascii="Arial" w:hAnsi="Arial" w:cs="Arial"/>
              </w:rPr>
              <w:t xml:space="preserve">   YES               NO</w:t>
            </w:r>
          </w:p>
        </w:tc>
      </w:tr>
      <w:tr w:rsidR="00634AE0" w:rsidRPr="00AE161F" w:rsidTr="0024524F">
        <w:tc>
          <w:tcPr>
            <w:tcW w:w="3690" w:type="dxa"/>
          </w:tcPr>
          <w:p w:rsidR="00B45621" w:rsidRDefault="00B45621" w:rsidP="001012DE">
            <w:pPr>
              <w:tabs>
                <w:tab w:val="left" w:pos="2970"/>
              </w:tabs>
              <w:rPr>
                <w:rFonts w:ascii="Arial" w:hAnsi="Arial" w:cs="Arial"/>
              </w:rPr>
            </w:pPr>
          </w:p>
          <w:p w:rsidR="00634AE0" w:rsidRDefault="0024524F" w:rsidP="001012DE">
            <w:pPr>
              <w:tabs>
                <w:tab w:val="left" w:pos="29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Room accommodations for 5 days / 4</w:t>
            </w:r>
            <w:r w:rsidR="00340C3E">
              <w:rPr>
                <w:rFonts w:ascii="Arial" w:hAnsi="Arial" w:cs="Arial"/>
              </w:rPr>
              <w:t xml:space="preserve"> nights, triple sharing</w:t>
            </w:r>
          </w:p>
          <w:p w:rsidR="00634AE0" w:rsidRDefault="00D14ADE" w:rsidP="001012DE">
            <w:pPr>
              <w:tabs>
                <w:tab w:val="left" w:pos="29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40C3E">
              <w:rPr>
                <w:rFonts w:ascii="Arial" w:hAnsi="Arial" w:cs="Arial"/>
              </w:rPr>
              <w:t xml:space="preserve">. Meals will start on </w:t>
            </w:r>
            <w:r w:rsidR="0024524F">
              <w:rPr>
                <w:rFonts w:ascii="Arial" w:hAnsi="Arial" w:cs="Arial"/>
              </w:rPr>
              <w:t xml:space="preserve">November 15 </w:t>
            </w:r>
            <w:r w:rsidR="00340C3E">
              <w:rPr>
                <w:rFonts w:ascii="Arial" w:hAnsi="Arial" w:cs="Arial"/>
              </w:rPr>
              <w:t xml:space="preserve"> </w:t>
            </w:r>
            <w:r w:rsidR="0024524F">
              <w:rPr>
                <w:rFonts w:ascii="Arial" w:hAnsi="Arial" w:cs="Arial"/>
              </w:rPr>
              <w:t>breakfast until November 19</w:t>
            </w:r>
            <w:r w:rsidR="00340C3E">
              <w:rPr>
                <w:rFonts w:ascii="Arial" w:hAnsi="Arial" w:cs="Arial"/>
              </w:rPr>
              <w:t xml:space="preserve"> PM snacks</w:t>
            </w:r>
          </w:p>
          <w:p w:rsidR="0024524F" w:rsidRPr="00AE161F" w:rsidRDefault="0024524F" w:rsidP="001012DE">
            <w:pPr>
              <w:tabs>
                <w:tab w:val="left" w:pos="29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Classroom type setting at function room</w:t>
            </w:r>
          </w:p>
        </w:tc>
        <w:tc>
          <w:tcPr>
            <w:tcW w:w="720" w:type="dxa"/>
          </w:tcPr>
          <w:p w:rsidR="00634AE0" w:rsidRPr="00AE161F" w:rsidRDefault="00634AE0" w:rsidP="001012DE">
            <w:pPr>
              <w:tabs>
                <w:tab w:val="left" w:pos="2970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634AE0" w:rsidRPr="00AE161F" w:rsidRDefault="00634AE0" w:rsidP="001012DE">
            <w:pPr>
              <w:tabs>
                <w:tab w:val="left" w:pos="2970"/>
              </w:tabs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634AE0" w:rsidRPr="00AE161F" w:rsidRDefault="00634AE0" w:rsidP="001012DE">
            <w:pPr>
              <w:tabs>
                <w:tab w:val="left" w:pos="297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634AE0" w:rsidRPr="00AE161F" w:rsidRDefault="00634AE0" w:rsidP="00B45621">
            <w:pPr>
              <w:pStyle w:val="NoSpacing"/>
            </w:pPr>
          </w:p>
        </w:tc>
        <w:tc>
          <w:tcPr>
            <w:tcW w:w="2088" w:type="dxa"/>
          </w:tcPr>
          <w:p w:rsidR="00634AE0" w:rsidRPr="00AE161F" w:rsidRDefault="00634AE0" w:rsidP="001012DE">
            <w:pPr>
              <w:tabs>
                <w:tab w:val="left" w:pos="2970"/>
              </w:tabs>
              <w:rPr>
                <w:rFonts w:ascii="Arial" w:hAnsi="Arial" w:cs="Arial"/>
              </w:rPr>
            </w:pPr>
          </w:p>
        </w:tc>
      </w:tr>
    </w:tbl>
    <w:p w:rsidR="009D3F8A" w:rsidRDefault="009D3F8A" w:rsidP="00F334D2"/>
    <w:p w:rsidR="00E012F3" w:rsidRDefault="00E012F3" w:rsidP="00E012F3">
      <w:pPr>
        <w:numPr>
          <w:ilvl w:val="0"/>
          <w:numId w:val="5"/>
        </w:numPr>
        <w:tabs>
          <w:tab w:val="left" w:pos="29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Financial Proposal</w:t>
      </w:r>
    </w:p>
    <w:p w:rsidR="00E012F3" w:rsidRDefault="00E012F3" w:rsidP="00E012F3">
      <w:pPr>
        <w:tabs>
          <w:tab w:val="left" w:pos="2970"/>
        </w:tabs>
        <w:jc w:val="both"/>
        <w:rPr>
          <w:rFonts w:ascii="Arial" w:hAnsi="Arial" w:cs="Arial"/>
        </w:rPr>
      </w:pPr>
    </w:p>
    <w:p w:rsidR="00E012F3" w:rsidRDefault="00E012F3" w:rsidP="006B2731">
      <w:pPr>
        <w:tabs>
          <w:tab w:val="left" w:pos="2970"/>
        </w:tabs>
        <w:ind w:left="117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  The supplier / bidder shall submit as part of their financial proposal, the price schedule of    goods and related services as specified in the Technical Specification.</w:t>
      </w:r>
    </w:p>
    <w:p w:rsidR="00E012F3" w:rsidRDefault="006B2731" w:rsidP="006B2731">
      <w:pPr>
        <w:tabs>
          <w:tab w:val="left" w:pos="2970"/>
        </w:tabs>
        <w:ind w:left="117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2. </w:t>
      </w:r>
      <w:r w:rsidR="00E012F3">
        <w:rPr>
          <w:rFonts w:ascii="Arial" w:hAnsi="Arial" w:cs="Arial"/>
        </w:rPr>
        <w:t>Prices quoted by the supplier / bidder shall be fixed during the bidder’s performance of the contract and not subject to variation/s or price escalation/s on any account.  A bid / proposal submitted with an adjustable price quotation shall be treated as non-responsive and shall be rejected.</w:t>
      </w:r>
    </w:p>
    <w:p w:rsidR="00E012F3" w:rsidRDefault="00E012F3" w:rsidP="00E012F3">
      <w:pPr>
        <w:tabs>
          <w:tab w:val="left" w:pos="2970"/>
        </w:tabs>
        <w:rPr>
          <w:rFonts w:ascii="Arial" w:hAnsi="Arial" w:cs="Arial"/>
        </w:rPr>
      </w:pPr>
    </w:p>
    <w:p w:rsidR="009D3F8A" w:rsidRPr="00340C3E" w:rsidRDefault="00E012F3" w:rsidP="00340C3E">
      <w:pPr>
        <w:tabs>
          <w:tab w:val="left" w:pos="2970"/>
        </w:tabs>
        <w:rPr>
          <w:rFonts w:ascii="Arial" w:hAnsi="Arial" w:cs="Arial"/>
        </w:rPr>
      </w:pPr>
      <w:r>
        <w:rPr>
          <w:rFonts w:ascii="Arial" w:hAnsi="Arial" w:cs="Arial"/>
        </w:rPr>
        <w:t>Prepared 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0C3E">
        <w:rPr>
          <w:rFonts w:ascii="Arial" w:hAnsi="Arial" w:cs="Arial"/>
        </w:rPr>
        <w:t xml:space="preserve">            </w:t>
      </w:r>
      <w:r w:rsidRPr="008F7AC3">
        <w:rPr>
          <w:rFonts w:ascii="Arial" w:hAnsi="Arial" w:cs="Arial"/>
          <w:b/>
        </w:rPr>
        <w:t>APPROVED:</w:t>
      </w:r>
    </w:p>
    <w:p w:rsidR="00E012F3" w:rsidRPr="008F7AC3" w:rsidRDefault="00E012F3" w:rsidP="00F334D2">
      <w:pPr>
        <w:rPr>
          <w:rFonts w:ascii="Arial" w:hAnsi="Arial" w:cs="Arial"/>
          <w:b/>
        </w:rPr>
      </w:pPr>
    </w:p>
    <w:p w:rsidR="00E012F3" w:rsidRPr="008F7AC3" w:rsidRDefault="00340C3E" w:rsidP="00340C3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RBAC SECRETARIAT                                              </w:t>
      </w:r>
      <w:r w:rsidR="00E012F3" w:rsidRPr="008F7AC3">
        <w:rPr>
          <w:rFonts w:ascii="Arial" w:hAnsi="Arial" w:cs="Arial"/>
          <w:b/>
        </w:rPr>
        <w:t>PACIANO B. DIZON</w:t>
      </w:r>
    </w:p>
    <w:p w:rsidR="00C33E87" w:rsidRDefault="00340C3E" w:rsidP="00340C3E">
      <w:pPr>
        <w:pStyle w:val="NoSpacing"/>
      </w:pPr>
      <w:r>
        <w:rPr>
          <w:rFonts w:ascii="Arial" w:hAnsi="Arial" w:cs="Arial"/>
          <w:b/>
        </w:rPr>
        <w:t>RSSO-NCR</w:t>
      </w:r>
      <w:r w:rsidR="00BC5A4A">
        <w:rPr>
          <w:rFonts w:ascii="Arial" w:hAnsi="Arial" w:cs="Arial"/>
          <w:b/>
        </w:rPr>
        <w:tab/>
      </w:r>
      <w:r w:rsidR="00BC5A4A">
        <w:rPr>
          <w:rFonts w:ascii="Arial" w:hAnsi="Arial" w:cs="Arial"/>
          <w:b/>
        </w:rPr>
        <w:tab/>
      </w:r>
      <w:r w:rsidR="00BC5A4A">
        <w:rPr>
          <w:rFonts w:ascii="Arial" w:hAnsi="Arial" w:cs="Arial"/>
          <w:b/>
        </w:rPr>
        <w:tab/>
      </w:r>
      <w:r w:rsidR="00BC5A4A">
        <w:rPr>
          <w:rFonts w:ascii="Arial" w:hAnsi="Arial" w:cs="Arial"/>
          <w:b/>
        </w:rPr>
        <w:tab/>
      </w:r>
      <w:r w:rsidR="00BC5A4A">
        <w:rPr>
          <w:rFonts w:ascii="Arial" w:hAnsi="Arial" w:cs="Arial"/>
          <w:b/>
        </w:rPr>
        <w:tab/>
      </w:r>
      <w:r w:rsidR="005F05A8">
        <w:rPr>
          <w:rFonts w:ascii="Arial" w:hAnsi="Arial" w:cs="Arial"/>
          <w:b/>
        </w:rPr>
        <w:t xml:space="preserve">            </w:t>
      </w:r>
      <w:r w:rsidR="00C33E87" w:rsidRPr="008F7AC3">
        <w:rPr>
          <w:rFonts w:ascii="Arial" w:hAnsi="Arial" w:cs="Arial"/>
          <w:b/>
        </w:rPr>
        <w:t>RBAC Chairperson</w:t>
      </w:r>
      <w:r w:rsidR="00C33E87">
        <w:t xml:space="preserve"> </w:t>
      </w:r>
    </w:p>
    <w:p w:rsidR="009F1AEF" w:rsidRPr="00EF5DA6" w:rsidRDefault="009F1AEF" w:rsidP="00F334D2">
      <w:pPr>
        <w:pStyle w:val="NoSpacing"/>
        <w:rPr>
          <w:rFonts w:ascii="Arial" w:hAnsi="Arial" w:cs="Arial"/>
        </w:rPr>
      </w:pPr>
    </w:p>
    <w:sectPr w:rsidR="009F1AEF" w:rsidRPr="00EF5DA6" w:rsidSect="004D50AA">
      <w:headerReference w:type="default" r:id="rId8"/>
      <w:footerReference w:type="default" r:id="rId9"/>
      <w:pgSz w:w="11907" w:h="16839" w:code="9"/>
      <w:pgMar w:top="1728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EBC" w:rsidRDefault="009B5EBC" w:rsidP="003607E6">
      <w:pPr>
        <w:spacing w:after="0" w:line="240" w:lineRule="auto"/>
      </w:pPr>
      <w:r>
        <w:separator/>
      </w:r>
    </w:p>
  </w:endnote>
  <w:endnote w:type="continuationSeparator" w:id="1">
    <w:p w:rsidR="009B5EBC" w:rsidRDefault="009B5EBC" w:rsidP="0036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43" w:rsidRPr="00EE6F2F" w:rsidRDefault="00710443" w:rsidP="00710443">
    <w:pPr>
      <w:spacing w:after="0" w:line="240" w:lineRule="auto"/>
      <w:jc w:val="center"/>
      <w:rPr>
        <w:rFonts w:ascii="Arial" w:hAnsi="Arial" w:cs="Arial"/>
        <w:color w:val="000000"/>
        <w:sz w:val="18"/>
        <w:szCs w:val="18"/>
      </w:rPr>
    </w:pPr>
    <w:r w:rsidRPr="00EE6F2F">
      <w:rPr>
        <w:rFonts w:ascii="Arial" w:hAnsi="Arial" w:cs="Arial"/>
        <w:color w:val="000000"/>
        <w:sz w:val="18"/>
        <w:szCs w:val="18"/>
      </w:rPr>
      <w:t>Philippine Bible Society Building</w:t>
    </w:r>
  </w:p>
  <w:p w:rsidR="00710443" w:rsidRPr="00EE6F2F" w:rsidRDefault="00710443" w:rsidP="00710443">
    <w:pPr>
      <w:spacing w:after="0" w:line="240" w:lineRule="auto"/>
      <w:jc w:val="center"/>
      <w:rPr>
        <w:rFonts w:ascii="Arial" w:hAnsi="Arial" w:cs="Arial"/>
        <w:color w:val="000000"/>
        <w:sz w:val="18"/>
        <w:szCs w:val="18"/>
      </w:rPr>
    </w:pPr>
    <w:r w:rsidRPr="00EE6F2F">
      <w:rPr>
        <w:rFonts w:ascii="Arial" w:hAnsi="Arial" w:cs="Arial"/>
        <w:color w:val="000000"/>
        <w:sz w:val="18"/>
        <w:szCs w:val="18"/>
      </w:rPr>
      <w:t xml:space="preserve"> 3961 R. Magsaysay Bl</w:t>
    </w:r>
    <w:r w:rsidR="00500DA8" w:rsidRPr="00EE6F2F">
      <w:rPr>
        <w:rFonts w:ascii="Arial" w:hAnsi="Arial" w:cs="Arial"/>
        <w:color w:val="000000"/>
        <w:sz w:val="18"/>
        <w:szCs w:val="18"/>
      </w:rPr>
      <w:t>v</w:t>
    </w:r>
    <w:r w:rsidRPr="00EE6F2F">
      <w:rPr>
        <w:rFonts w:ascii="Arial" w:hAnsi="Arial" w:cs="Arial"/>
        <w:color w:val="000000"/>
        <w:sz w:val="18"/>
        <w:szCs w:val="18"/>
      </w:rPr>
      <w:t>d</w:t>
    </w:r>
    <w:r w:rsidR="00500DA8" w:rsidRPr="00EE6F2F">
      <w:rPr>
        <w:rFonts w:ascii="Arial" w:hAnsi="Arial" w:cs="Arial"/>
        <w:color w:val="000000"/>
        <w:sz w:val="18"/>
        <w:szCs w:val="18"/>
      </w:rPr>
      <w:t>.</w:t>
    </w:r>
    <w:r w:rsidRPr="00EE6F2F">
      <w:rPr>
        <w:rFonts w:ascii="Arial" w:hAnsi="Arial" w:cs="Arial"/>
        <w:color w:val="000000"/>
        <w:sz w:val="18"/>
        <w:szCs w:val="18"/>
      </w:rPr>
      <w:t>, Sta. Mesa, Manila</w:t>
    </w:r>
  </w:p>
  <w:p w:rsidR="00710443" w:rsidRPr="00EE6F2F" w:rsidRDefault="00F334D2" w:rsidP="00710443">
    <w:pPr>
      <w:spacing w:after="0" w:line="240" w:lineRule="auto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Tel. No. (632)716-4920</w:t>
    </w:r>
    <w:r w:rsidR="00710443" w:rsidRPr="00EE6F2F">
      <w:rPr>
        <w:rFonts w:ascii="Arial" w:hAnsi="Arial" w:cs="Arial"/>
        <w:color w:val="000000"/>
        <w:sz w:val="18"/>
        <w:szCs w:val="18"/>
      </w:rPr>
      <w:t xml:space="preserve"> </w:t>
    </w:r>
    <w:r w:rsidR="00710443" w:rsidRPr="00EE6F2F">
      <w:rPr>
        <w:rFonts w:ascii="Arial" w:hAnsi="Arial" w:cs="Arial"/>
        <w:color w:val="000000"/>
        <w:sz w:val="18"/>
        <w:szCs w:val="18"/>
      </w:rPr>
      <w:sym w:font="Wingdings" w:char="F09F"/>
    </w:r>
    <w:r w:rsidR="00500DA8" w:rsidRPr="00EE6F2F">
      <w:rPr>
        <w:rFonts w:ascii="Arial" w:hAnsi="Arial" w:cs="Arial"/>
        <w:color w:val="000000"/>
        <w:sz w:val="18"/>
        <w:szCs w:val="18"/>
      </w:rPr>
      <w:t xml:space="preserve"> </w:t>
    </w:r>
    <w:r w:rsidR="00710443" w:rsidRPr="00EE6F2F">
      <w:rPr>
        <w:rFonts w:ascii="Arial" w:hAnsi="Arial" w:cs="Arial"/>
        <w:color w:val="000000"/>
        <w:sz w:val="18"/>
        <w:szCs w:val="18"/>
      </w:rPr>
      <w:t>Telefax (632)71</w:t>
    </w:r>
    <w:r>
      <w:rPr>
        <w:rFonts w:ascii="Arial" w:hAnsi="Arial" w:cs="Arial"/>
        <w:color w:val="000000"/>
        <w:sz w:val="18"/>
        <w:szCs w:val="18"/>
      </w:rPr>
      <w:t>6-4920</w:t>
    </w:r>
  </w:p>
  <w:p w:rsidR="00710443" w:rsidRPr="00DC60EA" w:rsidRDefault="00CD6FBC" w:rsidP="00710443">
    <w:pPr>
      <w:pStyle w:val="Footer"/>
      <w:jc w:val="center"/>
      <w:rPr>
        <w:rFonts w:ascii="Arial" w:hAnsi="Arial" w:cs="Arial"/>
        <w:color w:val="0000FF"/>
        <w:sz w:val="18"/>
        <w:szCs w:val="18"/>
        <w:u w:val="single"/>
      </w:rPr>
    </w:pPr>
    <w:hyperlink r:id="rId1" w:history="1">
      <w:r w:rsidR="005412E6" w:rsidRPr="00DC60EA">
        <w:rPr>
          <w:rStyle w:val="Hyperlink"/>
          <w:rFonts w:ascii="Arial" w:hAnsi="Arial" w:cs="Arial"/>
          <w:color w:val="0000FF"/>
          <w:sz w:val="18"/>
          <w:szCs w:val="18"/>
        </w:rPr>
        <w:t>www.psa-ncr.</w:t>
      </w:r>
    </w:hyperlink>
    <w:r w:rsidR="005412E6" w:rsidRPr="00DC60EA">
      <w:rPr>
        <w:rFonts w:ascii="Arial" w:hAnsi="Arial" w:cs="Arial"/>
        <w:color w:val="0000FF"/>
        <w:sz w:val="18"/>
        <w:szCs w:val="18"/>
        <w:u w:val="single"/>
      </w:rPr>
      <w:t>ph</w:t>
    </w:r>
    <w:r w:rsidR="00710443" w:rsidRPr="00DC60EA">
      <w:rPr>
        <w:rFonts w:ascii="Arial" w:hAnsi="Arial" w:cs="Arial"/>
        <w:color w:val="0000FF"/>
        <w:sz w:val="18"/>
        <w:szCs w:val="18"/>
        <w:u w:val="single"/>
      </w:rPr>
      <w:t xml:space="preserve"> </w:t>
    </w:r>
    <w:r w:rsidR="00710443" w:rsidRPr="005412E6">
      <w:rPr>
        <w:rFonts w:ascii="Arial" w:hAnsi="Arial" w:cs="Arial"/>
        <w:sz w:val="18"/>
        <w:szCs w:val="18"/>
      </w:rPr>
      <w:sym w:font="Wingdings" w:char="F09F"/>
    </w:r>
    <w:r w:rsidR="00710443" w:rsidRPr="005412E6">
      <w:rPr>
        <w:rFonts w:ascii="Arial" w:hAnsi="Arial" w:cs="Arial"/>
        <w:sz w:val="18"/>
        <w:szCs w:val="18"/>
      </w:rPr>
      <w:t xml:space="preserve"> </w:t>
    </w:r>
    <w:hyperlink r:id="rId2" w:history="1">
      <w:r w:rsidR="00710443" w:rsidRPr="00DC60EA">
        <w:rPr>
          <w:rStyle w:val="Hyperlink"/>
          <w:rFonts w:ascii="Arial" w:hAnsi="Arial" w:cs="Arial"/>
          <w:color w:val="0000FF"/>
          <w:sz w:val="18"/>
          <w:szCs w:val="18"/>
        </w:rPr>
        <w:t>psa.ncr.rsso@gmail.com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EBC" w:rsidRDefault="009B5EBC" w:rsidP="003607E6">
      <w:pPr>
        <w:spacing w:after="0" w:line="240" w:lineRule="auto"/>
      </w:pPr>
      <w:r>
        <w:separator/>
      </w:r>
    </w:p>
  </w:footnote>
  <w:footnote w:type="continuationSeparator" w:id="1">
    <w:p w:rsidR="009B5EBC" w:rsidRDefault="009B5EBC" w:rsidP="0036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E6" w:rsidRDefault="00CD6FBC">
    <w:pPr>
      <w:pStyle w:val="Header"/>
    </w:pPr>
    <w:r w:rsidRPr="00CD6FBC">
      <w:rPr>
        <w:noProof/>
        <w:lang w:eastAsia="en-P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3.8pt;margin-top:14.7pt;width:312.7pt;height:60.65pt;z-index:251658240" stroked="f">
          <v:textbox style="mso-next-textbox:#_x0000_s2053">
            <w:txbxContent>
              <w:p w:rsidR="00EF4D38" w:rsidRPr="00C3305C" w:rsidRDefault="00EF4D38" w:rsidP="00393BBF">
                <w:pPr>
                  <w:spacing w:after="0" w:line="240" w:lineRule="auto"/>
                  <w:rPr>
                    <w:rFonts w:ascii="Trajan Pro" w:hAnsi="Trajan Pro"/>
                    <w:sz w:val="16"/>
                    <w:szCs w:val="16"/>
                  </w:rPr>
                </w:pPr>
                <w:r w:rsidRPr="00C3305C">
                  <w:rPr>
                    <w:rFonts w:ascii="Trajan Pro" w:hAnsi="Trajan Pro"/>
                    <w:sz w:val="16"/>
                    <w:szCs w:val="16"/>
                  </w:rPr>
                  <w:t>REPUBLIC OF THE PHILIPPINES</w:t>
                </w:r>
              </w:p>
              <w:p w:rsidR="00EF4D38" w:rsidRPr="00C3305C" w:rsidRDefault="00EF4D38" w:rsidP="00393BBF">
                <w:pPr>
                  <w:spacing w:after="0" w:line="240" w:lineRule="auto"/>
                  <w:rPr>
                    <w:rFonts w:ascii="Trajan Pro" w:hAnsi="Trajan Pro"/>
                    <w:b/>
                    <w:sz w:val="24"/>
                    <w:szCs w:val="24"/>
                    <w:u w:val="single"/>
                  </w:rPr>
                </w:pPr>
                <w:r w:rsidRPr="00C3305C">
                  <w:rPr>
                    <w:rFonts w:ascii="Trajan Pro" w:hAnsi="Trajan Pro"/>
                    <w:b/>
                    <w:sz w:val="24"/>
                    <w:szCs w:val="24"/>
                    <w:u w:val="single"/>
                  </w:rPr>
                  <w:t>PHILIPPINE STATISTICS AUTHORITY</w:t>
                </w:r>
              </w:p>
              <w:p w:rsidR="00EF4D38" w:rsidRPr="008E69D9" w:rsidRDefault="00EF4D38" w:rsidP="00393BBF">
                <w:pPr>
                  <w:spacing w:after="0" w:line="240" w:lineRule="auto"/>
                  <w:rPr>
                    <w:rFonts w:ascii="Trajan Pro" w:hAnsi="Trajan Pro"/>
                  </w:rPr>
                </w:pPr>
                <w:r w:rsidRPr="008E69D9">
                  <w:rPr>
                    <w:rFonts w:ascii="Trajan Pro" w:hAnsi="Trajan Pro"/>
                  </w:rPr>
                  <w:t>NATIONAL CAPITAL REGION</w:t>
                </w:r>
              </w:p>
            </w:txbxContent>
          </v:textbox>
        </v:shape>
      </w:pict>
    </w:r>
    <w:r w:rsidR="00EF4D38" w:rsidRPr="00EF4D38">
      <w:rPr>
        <w:noProof/>
        <w:lang w:val="en-US"/>
      </w:rPr>
      <w:drawing>
        <wp:inline distT="0" distB="0" distL="0" distR="0">
          <wp:extent cx="914400" cy="914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7FD"/>
    <w:multiLevelType w:val="hybridMultilevel"/>
    <w:tmpl w:val="B08ED1E6"/>
    <w:lvl w:ilvl="0" w:tplc="EEDE62B2">
      <w:start w:val="3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1FC87C05"/>
    <w:multiLevelType w:val="hybridMultilevel"/>
    <w:tmpl w:val="6688017C"/>
    <w:lvl w:ilvl="0" w:tplc="26607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337741"/>
    <w:multiLevelType w:val="hybridMultilevel"/>
    <w:tmpl w:val="90A0B358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37F27680"/>
    <w:multiLevelType w:val="hybridMultilevel"/>
    <w:tmpl w:val="D4EABAD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46CA6"/>
    <w:multiLevelType w:val="hybridMultilevel"/>
    <w:tmpl w:val="B08ED1E6"/>
    <w:lvl w:ilvl="0" w:tplc="EEDE62B2">
      <w:start w:val="3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07E6"/>
    <w:rsid w:val="0000117F"/>
    <w:rsid w:val="00033D97"/>
    <w:rsid w:val="000608C7"/>
    <w:rsid w:val="000E69DC"/>
    <w:rsid w:val="0010493F"/>
    <w:rsid w:val="00112098"/>
    <w:rsid w:val="001208DB"/>
    <w:rsid w:val="001439FD"/>
    <w:rsid w:val="001469F6"/>
    <w:rsid w:val="00163118"/>
    <w:rsid w:val="00187DC3"/>
    <w:rsid w:val="001C7592"/>
    <w:rsid w:val="001D790A"/>
    <w:rsid w:val="001E24DA"/>
    <w:rsid w:val="001E52F9"/>
    <w:rsid w:val="00201772"/>
    <w:rsid w:val="00205B69"/>
    <w:rsid w:val="00211E14"/>
    <w:rsid w:val="00214676"/>
    <w:rsid w:val="002232B1"/>
    <w:rsid w:val="0024524F"/>
    <w:rsid w:val="002604CC"/>
    <w:rsid w:val="002C6482"/>
    <w:rsid w:val="002D4AD6"/>
    <w:rsid w:val="002D4B63"/>
    <w:rsid w:val="00306E80"/>
    <w:rsid w:val="00324788"/>
    <w:rsid w:val="00340C3E"/>
    <w:rsid w:val="003607E6"/>
    <w:rsid w:val="00363397"/>
    <w:rsid w:val="00393BBF"/>
    <w:rsid w:val="003C7C79"/>
    <w:rsid w:val="003E450B"/>
    <w:rsid w:val="003F0BD0"/>
    <w:rsid w:val="0041053A"/>
    <w:rsid w:val="00413633"/>
    <w:rsid w:val="004533E2"/>
    <w:rsid w:val="00470DC5"/>
    <w:rsid w:val="00484FEC"/>
    <w:rsid w:val="004949D7"/>
    <w:rsid w:val="004D50AA"/>
    <w:rsid w:val="00500DA8"/>
    <w:rsid w:val="005412E6"/>
    <w:rsid w:val="005434C5"/>
    <w:rsid w:val="005834F2"/>
    <w:rsid w:val="00584CA4"/>
    <w:rsid w:val="005B6EC4"/>
    <w:rsid w:val="005F05A8"/>
    <w:rsid w:val="005F3AB3"/>
    <w:rsid w:val="0060543A"/>
    <w:rsid w:val="00614E5C"/>
    <w:rsid w:val="00634AE0"/>
    <w:rsid w:val="006718AE"/>
    <w:rsid w:val="00674E2A"/>
    <w:rsid w:val="006A4C77"/>
    <w:rsid w:val="006B2731"/>
    <w:rsid w:val="006C110E"/>
    <w:rsid w:val="006C409E"/>
    <w:rsid w:val="006D172E"/>
    <w:rsid w:val="00710443"/>
    <w:rsid w:val="00740250"/>
    <w:rsid w:val="0076585C"/>
    <w:rsid w:val="0077789A"/>
    <w:rsid w:val="00793402"/>
    <w:rsid w:val="007C5FB2"/>
    <w:rsid w:val="007E4FFC"/>
    <w:rsid w:val="008366AF"/>
    <w:rsid w:val="0089469A"/>
    <w:rsid w:val="00896AE9"/>
    <w:rsid w:val="008A5999"/>
    <w:rsid w:val="008B7C62"/>
    <w:rsid w:val="008C35CE"/>
    <w:rsid w:val="008E4759"/>
    <w:rsid w:val="008F7AC3"/>
    <w:rsid w:val="00901CBC"/>
    <w:rsid w:val="00903D03"/>
    <w:rsid w:val="00926FDD"/>
    <w:rsid w:val="00935841"/>
    <w:rsid w:val="009663D6"/>
    <w:rsid w:val="00971F7F"/>
    <w:rsid w:val="009B5EBC"/>
    <w:rsid w:val="009D3F8A"/>
    <w:rsid w:val="009F1AEF"/>
    <w:rsid w:val="009F2717"/>
    <w:rsid w:val="009F336A"/>
    <w:rsid w:val="00A052ED"/>
    <w:rsid w:val="00A270AF"/>
    <w:rsid w:val="00A66E05"/>
    <w:rsid w:val="00A910EB"/>
    <w:rsid w:val="00A94418"/>
    <w:rsid w:val="00AA4525"/>
    <w:rsid w:val="00AF14F9"/>
    <w:rsid w:val="00B35018"/>
    <w:rsid w:val="00B42351"/>
    <w:rsid w:val="00B45621"/>
    <w:rsid w:val="00B56CC4"/>
    <w:rsid w:val="00B61311"/>
    <w:rsid w:val="00B7635F"/>
    <w:rsid w:val="00B76DFE"/>
    <w:rsid w:val="00BC5A4A"/>
    <w:rsid w:val="00BE6729"/>
    <w:rsid w:val="00BF72F7"/>
    <w:rsid w:val="00C17881"/>
    <w:rsid w:val="00C3305C"/>
    <w:rsid w:val="00C33E87"/>
    <w:rsid w:val="00CC6C18"/>
    <w:rsid w:val="00CD6FBC"/>
    <w:rsid w:val="00D1367F"/>
    <w:rsid w:val="00D14ADE"/>
    <w:rsid w:val="00D166B1"/>
    <w:rsid w:val="00D22E2B"/>
    <w:rsid w:val="00D63406"/>
    <w:rsid w:val="00D704C8"/>
    <w:rsid w:val="00D72482"/>
    <w:rsid w:val="00D840E4"/>
    <w:rsid w:val="00D96FD0"/>
    <w:rsid w:val="00DC60EA"/>
    <w:rsid w:val="00DD6D91"/>
    <w:rsid w:val="00E0069E"/>
    <w:rsid w:val="00E012F3"/>
    <w:rsid w:val="00E57280"/>
    <w:rsid w:val="00E765AF"/>
    <w:rsid w:val="00E77293"/>
    <w:rsid w:val="00EC354B"/>
    <w:rsid w:val="00EE0361"/>
    <w:rsid w:val="00EE6F2F"/>
    <w:rsid w:val="00EF4D38"/>
    <w:rsid w:val="00EF5DA6"/>
    <w:rsid w:val="00F01E2D"/>
    <w:rsid w:val="00F041A7"/>
    <w:rsid w:val="00F334D2"/>
    <w:rsid w:val="00F86AFF"/>
    <w:rsid w:val="00FA63EB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2770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0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7E6"/>
  </w:style>
  <w:style w:type="paragraph" w:styleId="Footer">
    <w:name w:val="footer"/>
    <w:basedOn w:val="Normal"/>
    <w:link w:val="FooterChar"/>
    <w:uiPriority w:val="99"/>
    <w:semiHidden/>
    <w:unhideWhenUsed/>
    <w:rsid w:val="00360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7E6"/>
  </w:style>
  <w:style w:type="paragraph" w:styleId="ListParagraph">
    <w:name w:val="List Paragraph"/>
    <w:basedOn w:val="Normal"/>
    <w:uiPriority w:val="34"/>
    <w:qFormat/>
    <w:rsid w:val="00413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044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334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33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a.ncr.rsso@gmail.com" TargetMode="External"/><Relationship Id="rId1" Type="http://schemas.openxmlformats.org/officeDocument/2006/relationships/hyperlink" Target="http://www.psa-nc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786A-1D2E-4094-B5B9-C5E407B3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</dc:creator>
  <cp:lastModifiedBy>miriam estelita g. manahan</cp:lastModifiedBy>
  <cp:revision>16</cp:revision>
  <cp:lastPrinted>2016-11-03T01:44:00Z</cp:lastPrinted>
  <dcterms:created xsi:type="dcterms:W3CDTF">2016-11-03T01:02:00Z</dcterms:created>
  <dcterms:modified xsi:type="dcterms:W3CDTF">2016-11-03T09:24:00Z</dcterms:modified>
</cp:coreProperties>
</file>