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2070"/>
        <w:gridCol w:w="3420"/>
        <w:gridCol w:w="3510"/>
      </w:tblGrid>
      <w:tr w:rsidR="002A53E9" w:rsidRPr="0090334A" w:rsidTr="00536CE1">
        <w:tc>
          <w:tcPr>
            <w:tcW w:w="108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Bid Bulletin Ref. No.</w:t>
            </w:r>
          </w:p>
        </w:tc>
        <w:tc>
          <w:tcPr>
            <w:tcW w:w="207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Specific Page/Section in the Bidding Docs.</w:t>
            </w:r>
          </w:p>
        </w:tc>
        <w:tc>
          <w:tcPr>
            <w:tcW w:w="3420" w:type="dxa"/>
            <w:tcBorders>
              <w:top w:val="single" w:sz="1" w:space="0" w:color="000000"/>
              <w:left w:val="single" w:sz="1" w:space="0" w:color="000000"/>
              <w:bottom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Query/Issue</w:t>
            </w:r>
          </w:p>
        </w:tc>
        <w:tc>
          <w:tcPr>
            <w:tcW w:w="3510"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BAC Response/Clarification</w:t>
            </w:r>
          </w:p>
        </w:tc>
      </w:tr>
      <w:tr w:rsidR="00544D6A" w:rsidRPr="0090334A" w:rsidTr="00536CE1">
        <w:tc>
          <w:tcPr>
            <w:tcW w:w="1080" w:type="dxa"/>
            <w:tcBorders>
              <w:top w:val="single" w:sz="1" w:space="0" w:color="000000"/>
              <w:left w:val="single" w:sz="1" w:space="0" w:color="000000"/>
              <w:bottom w:val="single" w:sz="1" w:space="0" w:color="000000"/>
            </w:tcBorders>
            <w:shd w:val="clear" w:color="auto" w:fill="auto"/>
          </w:tcPr>
          <w:p w:rsidR="00544D6A" w:rsidRPr="0090334A" w:rsidRDefault="00544D6A" w:rsidP="00544D6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sidRPr="0090334A">
              <w:rPr>
                <w:rFonts w:ascii="Arial" w:eastAsia="Lucida Sans Unicode" w:hAnsi="Arial" w:cs="Mangal"/>
                <w:bCs/>
                <w:kern w:val="1"/>
                <w:sz w:val="24"/>
                <w:szCs w:val="24"/>
                <w:lang w:val="en-US" w:eastAsia="hi-IN" w:bidi="hi-IN"/>
              </w:rPr>
              <w:t>BB</w:t>
            </w:r>
            <w:r>
              <w:rPr>
                <w:rFonts w:ascii="Arial" w:eastAsia="Lucida Sans Unicode" w:hAnsi="Arial" w:cs="Mangal"/>
                <w:bCs/>
                <w:kern w:val="1"/>
                <w:sz w:val="24"/>
                <w:szCs w:val="24"/>
                <w:lang w:val="en-US" w:eastAsia="hi-IN" w:bidi="hi-IN"/>
              </w:rPr>
              <w:t>1</w:t>
            </w:r>
            <w:r w:rsidRPr="0090334A">
              <w:rPr>
                <w:rFonts w:ascii="Arial" w:eastAsia="Lucida Sans Unicode" w:hAnsi="Arial" w:cs="Mangal"/>
                <w:bCs/>
                <w:kern w:val="1"/>
                <w:sz w:val="24"/>
                <w:szCs w:val="24"/>
                <w:lang w:val="en-US" w:eastAsia="hi-IN" w:bidi="hi-IN"/>
              </w:rPr>
              <w:t>-1</w:t>
            </w:r>
          </w:p>
        </w:tc>
        <w:tc>
          <w:tcPr>
            <w:tcW w:w="207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22</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Item No. 5.4</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II</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Instructions to Bidders</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544D6A" w:rsidRPr="0090334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2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544D6A" w:rsidRPr="0090334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Clarification on the SLCC:</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bidder’s Single Largest Completed Contract (SLCC) similar to the contract to be bid should have been completed within the last three (3) years prior to the deadline for the submission and receipt of bids.</w:t>
            </w:r>
          </w:p>
          <w:p w:rsidR="00544D6A" w:rsidRPr="0090334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r>
      <w:tr w:rsidR="00544D6A" w:rsidTr="00536CE1">
        <w:tc>
          <w:tcPr>
            <w:tcW w:w="108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BB1-2</w:t>
            </w:r>
          </w:p>
        </w:tc>
        <w:tc>
          <w:tcPr>
            <w:tcW w:w="207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85</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Schedule of Requirements</w:t>
            </w:r>
          </w:p>
        </w:tc>
        <w:tc>
          <w:tcPr>
            <w:tcW w:w="342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544D6A" w:rsidRDefault="00544D6A" w:rsidP="00544D6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Delivery period is within forty-five (45) calendar days upon receipt of Notice to Proceed (NTP).</w:t>
            </w:r>
          </w:p>
        </w:tc>
      </w:tr>
      <w:tr w:rsidR="00544D6A" w:rsidTr="00536CE1">
        <w:tc>
          <w:tcPr>
            <w:tcW w:w="108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BB1-3</w:t>
            </w:r>
          </w:p>
        </w:tc>
        <w:tc>
          <w:tcPr>
            <w:tcW w:w="207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88</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2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Your specifications for the computer unit are pre-configured. Are you open for “clone” unit?</w:t>
            </w: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8B6B9B" w:rsidRDefault="00544D6A" w:rsidP="00544D6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The technical </w:t>
            </w:r>
            <w:r w:rsidR="008B6B9B">
              <w:rPr>
                <w:rFonts w:ascii="Arial" w:eastAsia="Lucida Sans Unicode" w:hAnsi="Arial" w:cs="Mangal"/>
                <w:bCs/>
                <w:kern w:val="1"/>
                <w:sz w:val="24"/>
                <w:szCs w:val="24"/>
                <w:lang w:val="en-US" w:eastAsia="hi-IN" w:bidi="hi-IN"/>
              </w:rPr>
              <w:t>specifications have</w:t>
            </w:r>
            <w:r>
              <w:rPr>
                <w:rFonts w:ascii="Arial" w:eastAsia="Lucida Sans Unicode" w:hAnsi="Arial" w:cs="Mangal"/>
                <w:bCs/>
                <w:kern w:val="1"/>
                <w:sz w:val="24"/>
                <w:szCs w:val="24"/>
                <w:lang w:val="en-US" w:eastAsia="hi-IN" w:bidi="hi-IN"/>
              </w:rPr>
              <w:t xml:space="preserve"> been adjusted to avert the delivery of clone units. </w:t>
            </w:r>
          </w:p>
          <w:p w:rsidR="00544D6A" w:rsidRDefault="008B6B9B" w:rsidP="00544D6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See BB1-5</w:t>
            </w:r>
          </w:p>
        </w:tc>
      </w:tr>
      <w:tr w:rsidR="00544D6A" w:rsidTr="00536CE1">
        <w:tc>
          <w:tcPr>
            <w:tcW w:w="108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BB1-4</w:t>
            </w:r>
          </w:p>
        </w:tc>
        <w:tc>
          <w:tcPr>
            <w:tcW w:w="207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9 Invitation to bid</w:t>
            </w:r>
          </w:p>
        </w:tc>
        <w:tc>
          <w:tcPr>
            <w:tcW w:w="3420" w:type="dxa"/>
            <w:tcBorders>
              <w:top w:val="single" w:sz="1" w:space="0" w:color="000000"/>
              <w:left w:val="single" w:sz="1" w:space="0" w:color="000000"/>
              <w:bottom w:val="single" w:sz="1" w:space="0" w:color="000000"/>
            </w:tcBorders>
            <w:shd w:val="clear" w:color="auto" w:fill="auto"/>
          </w:tcPr>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Correction </w:t>
            </w:r>
            <w:r w:rsidR="00536CE1">
              <w:rPr>
                <w:rFonts w:ascii="Arial" w:eastAsia="Lucida Sans Unicode" w:hAnsi="Arial" w:cs="Mangal"/>
                <w:bCs/>
                <w:kern w:val="1"/>
                <w:sz w:val="24"/>
                <w:szCs w:val="24"/>
                <w:lang w:val="en-US" w:eastAsia="hi-IN" w:bidi="hi-IN"/>
              </w:rPr>
              <w:t xml:space="preserve">and adjustment </w:t>
            </w:r>
            <w:r>
              <w:rPr>
                <w:rFonts w:ascii="Arial" w:eastAsia="Lucida Sans Unicode" w:hAnsi="Arial" w:cs="Mangal"/>
                <w:bCs/>
                <w:kern w:val="1"/>
                <w:sz w:val="24"/>
                <w:szCs w:val="24"/>
                <w:lang w:val="en-US" w:eastAsia="hi-IN" w:bidi="hi-IN"/>
              </w:rPr>
              <w:t>on the quantity of units from:</w:t>
            </w:r>
          </w:p>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bl>
            <w:tblPr>
              <w:tblStyle w:val="TableGrid"/>
              <w:tblW w:w="0" w:type="auto"/>
              <w:tblLayout w:type="fixed"/>
              <w:tblLook w:val="04A0" w:firstRow="1" w:lastRow="0" w:firstColumn="1" w:lastColumn="0" w:noHBand="0" w:noVBand="1"/>
            </w:tblPr>
            <w:tblGrid>
              <w:gridCol w:w="655"/>
              <w:gridCol w:w="2460"/>
            </w:tblGrid>
            <w:tr w:rsidR="00544D6A" w:rsidRPr="003405E5" w:rsidTr="00544D6A">
              <w:tc>
                <w:tcPr>
                  <w:tcW w:w="655" w:type="dxa"/>
                </w:tcPr>
                <w:p w:rsidR="00544D6A" w:rsidRPr="003405E5" w:rsidRDefault="00544D6A" w:rsidP="00544D6A">
                  <w:pPr>
                    <w:widowControl w:val="0"/>
                    <w:suppressLineNumbers/>
                    <w:suppressAutoHyphens/>
                    <w:snapToGrid w:val="0"/>
                    <w:rPr>
                      <w:rFonts w:eastAsia="Lucida Sans Unicode" w:cstheme="minorHAnsi"/>
                      <w:bCs/>
                      <w:kern w:val="1"/>
                      <w:szCs w:val="24"/>
                      <w:lang w:val="en-US" w:eastAsia="hi-IN" w:bidi="hi-IN"/>
                    </w:rPr>
                  </w:pPr>
                  <w:r w:rsidRPr="003405E5">
                    <w:rPr>
                      <w:rFonts w:eastAsia="Lucida Sans Unicode" w:cstheme="minorHAnsi"/>
                      <w:bCs/>
                      <w:kern w:val="1"/>
                      <w:szCs w:val="24"/>
                      <w:lang w:val="en-US" w:eastAsia="hi-IN" w:bidi="hi-IN"/>
                    </w:rPr>
                    <w:t>Qty</w:t>
                  </w:r>
                </w:p>
              </w:tc>
              <w:tc>
                <w:tcPr>
                  <w:tcW w:w="2460" w:type="dxa"/>
                </w:tcPr>
                <w:p w:rsidR="00544D6A" w:rsidRPr="003405E5" w:rsidRDefault="00536CE1" w:rsidP="00544D6A">
                  <w:pPr>
                    <w:widowControl w:val="0"/>
                    <w:suppressLineNumbers/>
                    <w:suppressAutoHyphens/>
                    <w:snapToGrid w:val="0"/>
                    <w:rPr>
                      <w:rFonts w:eastAsia="Lucida Sans Unicode" w:cstheme="minorHAnsi"/>
                      <w:bCs/>
                      <w:kern w:val="1"/>
                      <w:szCs w:val="24"/>
                      <w:lang w:val="en-US" w:eastAsia="hi-IN" w:bidi="hi-IN"/>
                    </w:rPr>
                  </w:pPr>
                  <w:r w:rsidRPr="003405E5">
                    <w:rPr>
                      <w:rFonts w:eastAsia="Lucida Sans Unicode" w:cstheme="minorHAnsi"/>
                      <w:bCs/>
                      <w:kern w:val="1"/>
                      <w:szCs w:val="24"/>
                      <w:lang w:val="en-US" w:eastAsia="hi-IN" w:bidi="hi-IN"/>
                    </w:rPr>
                    <w:t>Description</w:t>
                  </w:r>
                </w:p>
              </w:tc>
            </w:tr>
            <w:tr w:rsidR="00544D6A" w:rsidRPr="003405E5" w:rsidTr="00544D6A">
              <w:tc>
                <w:tcPr>
                  <w:tcW w:w="655" w:type="dxa"/>
                </w:tcPr>
                <w:p w:rsidR="00544D6A" w:rsidRPr="003405E5" w:rsidRDefault="00544D6A" w:rsidP="00544D6A">
                  <w:pPr>
                    <w:widowControl w:val="0"/>
                    <w:suppressLineNumbers/>
                    <w:suppressAutoHyphens/>
                    <w:snapToGrid w:val="0"/>
                    <w:rPr>
                      <w:rFonts w:eastAsia="Lucida Sans Unicode" w:cstheme="minorHAnsi"/>
                      <w:bCs/>
                      <w:kern w:val="1"/>
                      <w:szCs w:val="24"/>
                      <w:lang w:val="en-US" w:eastAsia="hi-IN" w:bidi="hi-IN"/>
                    </w:rPr>
                  </w:pPr>
                  <w:r w:rsidRPr="003405E5">
                    <w:rPr>
                      <w:rFonts w:eastAsia="Lucida Sans Unicode" w:cstheme="minorHAnsi"/>
                      <w:bCs/>
                      <w:kern w:val="1"/>
                      <w:szCs w:val="24"/>
                      <w:lang w:val="en-US" w:eastAsia="hi-IN" w:bidi="hi-IN"/>
                    </w:rPr>
                    <w:t>5</w:t>
                  </w:r>
                </w:p>
              </w:tc>
              <w:tc>
                <w:tcPr>
                  <w:tcW w:w="2460" w:type="dxa"/>
                </w:tcPr>
                <w:p w:rsidR="00544D6A" w:rsidRPr="003405E5" w:rsidRDefault="00544D6A" w:rsidP="000076A3">
                  <w:pPr>
                    <w:pStyle w:val="ListParagraph"/>
                    <w:widowControl w:val="0"/>
                    <w:numPr>
                      <w:ilvl w:val="0"/>
                      <w:numId w:val="2"/>
                    </w:numPr>
                    <w:suppressLineNumbers/>
                    <w:snapToGrid w:val="0"/>
                    <w:spacing w:after="0" w:line="240" w:lineRule="auto"/>
                    <w:ind w:left="391"/>
                    <w:rPr>
                      <w:rFonts w:asciiTheme="minorHAnsi" w:eastAsia="Lucida Sans Unicode" w:hAnsiTheme="minorHAnsi" w:cstheme="minorHAnsi"/>
                      <w:bCs/>
                      <w:kern w:val="1"/>
                      <w:sz w:val="22"/>
                      <w:szCs w:val="24"/>
                      <w:lang w:eastAsia="hi-IN" w:bidi="hi-IN"/>
                    </w:rPr>
                  </w:pPr>
                  <w:r w:rsidRPr="003405E5">
                    <w:rPr>
                      <w:rFonts w:asciiTheme="minorHAnsi" w:eastAsia="Lucida Sans Unicode" w:hAnsiTheme="minorHAnsi" w:cstheme="minorHAnsi"/>
                      <w:bCs/>
                      <w:kern w:val="1"/>
                      <w:sz w:val="22"/>
                      <w:szCs w:val="24"/>
                      <w:lang w:eastAsia="hi-IN" w:bidi="hi-IN"/>
                    </w:rPr>
                    <w:t>Computer Unit (High Capacity)</w:t>
                  </w:r>
                </w:p>
              </w:tc>
            </w:tr>
            <w:tr w:rsidR="00544D6A" w:rsidRPr="003405E5" w:rsidTr="00544D6A">
              <w:tc>
                <w:tcPr>
                  <w:tcW w:w="655" w:type="dxa"/>
                </w:tcPr>
                <w:p w:rsidR="00544D6A" w:rsidRPr="003405E5" w:rsidRDefault="00544D6A" w:rsidP="00544D6A">
                  <w:pPr>
                    <w:widowControl w:val="0"/>
                    <w:suppressLineNumbers/>
                    <w:suppressAutoHyphens/>
                    <w:snapToGrid w:val="0"/>
                    <w:rPr>
                      <w:rFonts w:eastAsia="Lucida Sans Unicode" w:cstheme="minorHAnsi"/>
                      <w:bCs/>
                      <w:kern w:val="1"/>
                      <w:szCs w:val="24"/>
                      <w:lang w:val="en-US" w:eastAsia="hi-IN" w:bidi="hi-IN"/>
                    </w:rPr>
                  </w:pPr>
                  <w:r w:rsidRPr="003405E5">
                    <w:rPr>
                      <w:rFonts w:eastAsia="Lucida Sans Unicode" w:cstheme="minorHAnsi"/>
                      <w:bCs/>
                      <w:kern w:val="1"/>
                      <w:szCs w:val="24"/>
                      <w:lang w:val="en-US" w:eastAsia="hi-IN" w:bidi="hi-IN"/>
                    </w:rPr>
                    <w:t>10</w:t>
                  </w:r>
                </w:p>
              </w:tc>
              <w:tc>
                <w:tcPr>
                  <w:tcW w:w="2460" w:type="dxa"/>
                </w:tcPr>
                <w:p w:rsidR="00544D6A" w:rsidRPr="003405E5" w:rsidRDefault="00544D6A" w:rsidP="000076A3">
                  <w:pPr>
                    <w:pStyle w:val="ListParagraph"/>
                    <w:widowControl w:val="0"/>
                    <w:numPr>
                      <w:ilvl w:val="0"/>
                      <w:numId w:val="2"/>
                    </w:numPr>
                    <w:suppressLineNumbers/>
                    <w:snapToGrid w:val="0"/>
                    <w:spacing w:after="0" w:line="240" w:lineRule="auto"/>
                    <w:ind w:left="391"/>
                    <w:rPr>
                      <w:rFonts w:asciiTheme="minorHAnsi" w:eastAsia="Lucida Sans Unicode" w:hAnsiTheme="minorHAnsi" w:cstheme="minorHAnsi"/>
                      <w:bCs/>
                      <w:kern w:val="1"/>
                      <w:sz w:val="22"/>
                      <w:szCs w:val="24"/>
                      <w:lang w:eastAsia="hi-IN" w:bidi="hi-IN"/>
                    </w:rPr>
                  </w:pPr>
                  <w:r w:rsidRPr="003405E5">
                    <w:rPr>
                      <w:rFonts w:asciiTheme="minorHAnsi" w:eastAsia="Lucida Sans Unicode" w:hAnsiTheme="minorHAnsi" w:cstheme="minorHAnsi"/>
                      <w:bCs/>
                      <w:kern w:val="1"/>
                      <w:sz w:val="22"/>
                      <w:szCs w:val="24"/>
                      <w:lang w:eastAsia="hi-IN" w:bidi="hi-IN"/>
                    </w:rPr>
                    <w:t>Notebook Computer</w:t>
                  </w:r>
                </w:p>
              </w:tc>
            </w:tr>
            <w:tr w:rsidR="00544D6A" w:rsidRPr="003405E5" w:rsidTr="00544D6A">
              <w:tc>
                <w:tcPr>
                  <w:tcW w:w="655" w:type="dxa"/>
                </w:tcPr>
                <w:p w:rsidR="00544D6A" w:rsidRPr="003405E5" w:rsidRDefault="00544D6A" w:rsidP="00544D6A">
                  <w:pPr>
                    <w:widowControl w:val="0"/>
                    <w:suppressLineNumbers/>
                    <w:suppressAutoHyphens/>
                    <w:snapToGrid w:val="0"/>
                    <w:rPr>
                      <w:rFonts w:eastAsia="Lucida Sans Unicode" w:cstheme="minorHAnsi"/>
                      <w:bCs/>
                      <w:kern w:val="1"/>
                      <w:szCs w:val="24"/>
                      <w:lang w:val="en-US" w:eastAsia="hi-IN" w:bidi="hi-IN"/>
                    </w:rPr>
                  </w:pPr>
                  <w:r w:rsidRPr="003405E5">
                    <w:rPr>
                      <w:rFonts w:eastAsia="Lucida Sans Unicode" w:cstheme="minorHAnsi"/>
                      <w:bCs/>
                      <w:kern w:val="1"/>
                      <w:szCs w:val="24"/>
                      <w:lang w:val="en-US" w:eastAsia="hi-IN" w:bidi="hi-IN"/>
                    </w:rPr>
                    <w:t>4</w:t>
                  </w:r>
                </w:p>
              </w:tc>
              <w:tc>
                <w:tcPr>
                  <w:tcW w:w="2460" w:type="dxa"/>
                </w:tcPr>
                <w:p w:rsidR="00544D6A" w:rsidRPr="003405E5" w:rsidRDefault="00544D6A" w:rsidP="000076A3">
                  <w:pPr>
                    <w:pStyle w:val="ListParagraph"/>
                    <w:widowControl w:val="0"/>
                    <w:numPr>
                      <w:ilvl w:val="0"/>
                      <w:numId w:val="2"/>
                    </w:numPr>
                    <w:suppressLineNumbers/>
                    <w:snapToGrid w:val="0"/>
                    <w:spacing w:after="0" w:line="240" w:lineRule="auto"/>
                    <w:ind w:left="391"/>
                    <w:rPr>
                      <w:rFonts w:asciiTheme="minorHAnsi" w:eastAsia="Lucida Sans Unicode" w:hAnsiTheme="minorHAnsi" w:cstheme="minorHAnsi"/>
                      <w:bCs/>
                      <w:kern w:val="1"/>
                      <w:sz w:val="22"/>
                      <w:szCs w:val="24"/>
                      <w:lang w:eastAsia="hi-IN" w:bidi="hi-IN"/>
                    </w:rPr>
                  </w:pPr>
                  <w:r w:rsidRPr="003405E5">
                    <w:rPr>
                      <w:rFonts w:asciiTheme="minorHAnsi" w:eastAsia="Lucida Sans Unicode" w:hAnsiTheme="minorHAnsi" w:cstheme="minorHAnsi"/>
                      <w:bCs/>
                      <w:kern w:val="1"/>
                      <w:sz w:val="22"/>
                      <w:szCs w:val="24"/>
                      <w:lang w:eastAsia="hi-IN" w:bidi="hi-IN"/>
                    </w:rPr>
                    <w:t>Network Attached Storage</w:t>
                  </w:r>
                </w:p>
              </w:tc>
            </w:tr>
            <w:tr w:rsidR="00544D6A" w:rsidRPr="003405E5" w:rsidTr="00544D6A">
              <w:tc>
                <w:tcPr>
                  <w:tcW w:w="655" w:type="dxa"/>
                </w:tcPr>
                <w:p w:rsidR="00544D6A" w:rsidRPr="003405E5" w:rsidRDefault="00544D6A" w:rsidP="00544D6A">
                  <w:pPr>
                    <w:widowControl w:val="0"/>
                    <w:suppressLineNumbers/>
                    <w:suppressAutoHyphens/>
                    <w:snapToGrid w:val="0"/>
                    <w:rPr>
                      <w:rFonts w:eastAsia="Lucida Sans Unicode" w:cstheme="minorHAnsi"/>
                      <w:bCs/>
                      <w:kern w:val="1"/>
                      <w:szCs w:val="24"/>
                      <w:lang w:val="en-US" w:eastAsia="hi-IN" w:bidi="hi-IN"/>
                    </w:rPr>
                  </w:pPr>
                  <w:r w:rsidRPr="003405E5">
                    <w:rPr>
                      <w:rFonts w:eastAsia="Lucida Sans Unicode" w:cstheme="minorHAnsi"/>
                      <w:bCs/>
                      <w:kern w:val="1"/>
                      <w:szCs w:val="24"/>
                      <w:lang w:val="en-US" w:eastAsia="hi-IN" w:bidi="hi-IN"/>
                    </w:rPr>
                    <w:t>5</w:t>
                  </w:r>
                </w:p>
              </w:tc>
              <w:tc>
                <w:tcPr>
                  <w:tcW w:w="2460" w:type="dxa"/>
                </w:tcPr>
                <w:p w:rsidR="00544D6A" w:rsidRPr="003405E5" w:rsidRDefault="00544D6A" w:rsidP="000076A3">
                  <w:pPr>
                    <w:pStyle w:val="ListParagraph"/>
                    <w:widowControl w:val="0"/>
                    <w:numPr>
                      <w:ilvl w:val="0"/>
                      <w:numId w:val="2"/>
                    </w:numPr>
                    <w:suppressLineNumbers/>
                    <w:snapToGrid w:val="0"/>
                    <w:spacing w:after="0" w:line="240" w:lineRule="auto"/>
                    <w:ind w:left="391"/>
                    <w:rPr>
                      <w:rFonts w:asciiTheme="minorHAnsi" w:eastAsia="Lucida Sans Unicode" w:hAnsiTheme="minorHAnsi" w:cstheme="minorHAnsi"/>
                      <w:bCs/>
                      <w:kern w:val="1"/>
                      <w:sz w:val="22"/>
                      <w:szCs w:val="24"/>
                      <w:lang w:eastAsia="hi-IN" w:bidi="hi-IN"/>
                    </w:rPr>
                  </w:pPr>
                  <w:r w:rsidRPr="003405E5">
                    <w:rPr>
                      <w:rFonts w:asciiTheme="minorHAnsi" w:eastAsia="Lucida Sans Unicode" w:hAnsiTheme="minorHAnsi" w:cstheme="minorHAnsi"/>
                      <w:bCs/>
                      <w:kern w:val="1"/>
                      <w:sz w:val="22"/>
                      <w:szCs w:val="24"/>
                      <w:lang w:eastAsia="hi-IN" w:bidi="hi-IN"/>
                    </w:rPr>
                    <w:t>Scanner Overhead System</w:t>
                  </w:r>
                </w:p>
              </w:tc>
            </w:tr>
          </w:tbl>
          <w:p w:rsidR="00544D6A" w:rsidRDefault="00544D6A"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544D6A" w:rsidRDefault="008B6B9B" w:rsidP="00544D6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Adjusted quantity and description</w:t>
            </w:r>
            <w:r w:rsidR="000076A3">
              <w:rPr>
                <w:rFonts w:ascii="Arial" w:eastAsia="Lucida Sans Unicode" w:hAnsi="Arial" w:cs="Mangal"/>
                <w:bCs/>
                <w:kern w:val="1"/>
                <w:sz w:val="24"/>
                <w:szCs w:val="24"/>
                <w:lang w:val="en-US" w:eastAsia="hi-IN" w:bidi="hi-IN"/>
              </w:rPr>
              <w:t>:</w:t>
            </w:r>
          </w:p>
          <w:p w:rsidR="00544D6A" w:rsidRDefault="00544D6A" w:rsidP="00544D6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tbl>
            <w:tblPr>
              <w:tblStyle w:val="TableGrid"/>
              <w:tblW w:w="0" w:type="auto"/>
              <w:tblLayout w:type="fixed"/>
              <w:tblLook w:val="04A0" w:firstRow="1" w:lastRow="0" w:firstColumn="1" w:lastColumn="0" w:noHBand="0" w:noVBand="1"/>
            </w:tblPr>
            <w:tblGrid>
              <w:gridCol w:w="655"/>
              <w:gridCol w:w="2460"/>
            </w:tblGrid>
            <w:tr w:rsidR="00544D6A" w:rsidRPr="000076A3" w:rsidTr="00C03EBB">
              <w:tc>
                <w:tcPr>
                  <w:tcW w:w="655" w:type="dxa"/>
                </w:tcPr>
                <w:p w:rsidR="00544D6A" w:rsidRPr="000076A3" w:rsidRDefault="00544D6A" w:rsidP="00544D6A">
                  <w:pPr>
                    <w:widowControl w:val="0"/>
                    <w:suppressLineNumbers/>
                    <w:suppressAutoHyphens/>
                    <w:snapToGrid w:val="0"/>
                    <w:rPr>
                      <w:rFonts w:eastAsia="Lucida Sans Unicode" w:cstheme="minorHAnsi"/>
                      <w:bCs/>
                      <w:kern w:val="1"/>
                      <w:lang w:val="en-US" w:eastAsia="hi-IN" w:bidi="hi-IN"/>
                    </w:rPr>
                  </w:pPr>
                  <w:r w:rsidRPr="000076A3">
                    <w:rPr>
                      <w:rFonts w:eastAsia="Lucida Sans Unicode" w:cstheme="minorHAnsi"/>
                      <w:bCs/>
                      <w:kern w:val="1"/>
                      <w:lang w:val="en-US" w:eastAsia="hi-IN" w:bidi="hi-IN"/>
                    </w:rPr>
                    <w:t>Qty</w:t>
                  </w:r>
                </w:p>
              </w:tc>
              <w:tc>
                <w:tcPr>
                  <w:tcW w:w="2460" w:type="dxa"/>
                </w:tcPr>
                <w:p w:rsidR="00544D6A" w:rsidRPr="000076A3" w:rsidRDefault="00536CE1" w:rsidP="00544D6A">
                  <w:pPr>
                    <w:widowControl w:val="0"/>
                    <w:suppressLineNumbers/>
                    <w:suppressAutoHyphens/>
                    <w:snapToGrid w:val="0"/>
                    <w:rPr>
                      <w:rFonts w:eastAsia="Lucida Sans Unicode" w:cstheme="minorHAnsi"/>
                      <w:bCs/>
                      <w:kern w:val="1"/>
                      <w:lang w:val="en-US" w:eastAsia="hi-IN" w:bidi="hi-IN"/>
                    </w:rPr>
                  </w:pPr>
                  <w:r w:rsidRPr="000076A3">
                    <w:rPr>
                      <w:rFonts w:eastAsia="Lucida Sans Unicode" w:cstheme="minorHAnsi"/>
                      <w:bCs/>
                      <w:kern w:val="1"/>
                      <w:lang w:val="en-US" w:eastAsia="hi-IN" w:bidi="hi-IN"/>
                    </w:rPr>
                    <w:t>Description</w:t>
                  </w:r>
                </w:p>
              </w:tc>
            </w:tr>
            <w:tr w:rsidR="00544D6A" w:rsidRPr="000076A3" w:rsidTr="00C03EBB">
              <w:tc>
                <w:tcPr>
                  <w:tcW w:w="655" w:type="dxa"/>
                </w:tcPr>
                <w:p w:rsidR="00544D6A" w:rsidRPr="000076A3" w:rsidRDefault="00544D6A" w:rsidP="00544D6A">
                  <w:pPr>
                    <w:widowControl w:val="0"/>
                    <w:suppressLineNumbers/>
                    <w:suppressAutoHyphens/>
                    <w:snapToGrid w:val="0"/>
                    <w:rPr>
                      <w:rFonts w:eastAsia="Lucida Sans Unicode" w:cstheme="minorHAnsi"/>
                      <w:bCs/>
                      <w:kern w:val="1"/>
                      <w:lang w:val="en-US" w:eastAsia="hi-IN" w:bidi="hi-IN"/>
                    </w:rPr>
                  </w:pPr>
                  <w:r w:rsidRPr="000076A3">
                    <w:rPr>
                      <w:rFonts w:eastAsia="Lucida Sans Unicode" w:cstheme="minorHAnsi"/>
                      <w:bCs/>
                      <w:kern w:val="1"/>
                      <w:lang w:val="en-US" w:eastAsia="hi-IN" w:bidi="hi-IN"/>
                    </w:rPr>
                    <w:t>2</w:t>
                  </w:r>
                </w:p>
              </w:tc>
              <w:tc>
                <w:tcPr>
                  <w:tcW w:w="2460" w:type="dxa"/>
                </w:tcPr>
                <w:p w:rsidR="00544D6A" w:rsidRPr="000076A3" w:rsidRDefault="00544D6A" w:rsidP="000076A3">
                  <w:pPr>
                    <w:pStyle w:val="ListParagraph"/>
                    <w:widowControl w:val="0"/>
                    <w:numPr>
                      <w:ilvl w:val="0"/>
                      <w:numId w:val="3"/>
                    </w:numPr>
                    <w:suppressLineNumbers/>
                    <w:snapToGrid w:val="0"/>
                    <w:spacing w:after="0" w:line="240" w:lineRule="auto"/>
                    <w:ind w:left="391"/>
                    <w:rPr>
                      <w:rFonts w:asciiTheme="minorHAnsi" w:eastAsia="Lucida Sans Unicode" w:hAnsiTheme="minorHAnsi" w:cstheme="minorHAnsi"/>
                      <w:bCs/>
                      <w:kern w:val="1"/>
                      <w:sz w:val="22"/>
                      <w:szCs w:val="22"/>
                      <w:lang w:eastAsia="hi-IN" w:bidi="hi-IN"/>
                    </w:rPr>
                  </w:pPr>
                  <w:r w:rsidRPr="000076A3">
                    <w:rPr>
                      <w:rFonts w:asciiTheme="minorHAnsi" w:eastAsia="Lucida Sans Unicode" w:hAnsiTheme="minorHAnsi" w:cstheme="minorHAnsi"/>
                      <w:bCs/>
                      <w:kern w:val="1"/>
                      <w:sz w:val="22"/>
                      <w:szCs w:val="22"/>
                      <w:lang w:eastAsia="hi-IN" w:bidi="hi-IN"/>
                    </w:rPr>
                    <w:t>Computer Unit</w:t>
                  </w:r>
                  <w:r w:rsidR="00536CE1" w:rsidRPr="000076A3">
                    <w:rPr>
                      <w:rFonts w:asciiTheme="minorHAnsi" w:eastAsia="Lucida Sans Unicode" w:hAnsiTheme="minorHAnsi" w:cstheme="minorHAnsi"/>
                      <w:bCs/>
                      <w:kern w:val="1"/>
                      <w:sz w:val="22"/>
                      <w:szCs w:val="22"/>
                      <w:lang w:eastAsia="hi-IN" w:bidi="hi-IN"/>
                    </w:rPr>
                    <w:t xml:space="preserve"> </w:t>
                  </w:r>
                  <w:r w:rsidRPr="000076A3">
                    <w:rPr>
                      <w:rFonts w:asciiTheme="minorHAnsi" w:eastAsia="Lucida Sans Unicode" w:hAnsiTheme="minorHAnsi" w:cstheme="minorHAnsi"/>
                      <w:bCs/>
                      <w:kern w:val="1"/>
                      <w:sz w:val="22"/>
                      <w:szCs w:val="22"/>
                      <w:lang w:eastAsia="hi-IN" w:bidi="hi-IN"/>
                    </w:rPr>
                    <w:t>(High Capacity)</w:t>
                  </w:r>
                </w:p>
              </w:tc>
            </w:tr>
            <w:tr w:rsidR="00544D6A" w:rsidRPr="000076A3" w:rsidTr="00C03EBB">
              <w:tc>
                <w:tcPr>
                  <w:tcW w:w="655" w:type="dxa"/>
                </w:tcPr>
                <w:p w:rsidR="00544D6A" w:rsidRPr="000076A3" w:rsidRDefault="00544D6A" w:rsidP="00544D6A">
                  <w:pPr>
                    <w:widowControl w:val="0"/>
                    <w:suppressLineNumbers/>
                    <w:suppressAutoHyphens/>
                    <w:snapToGrid w:val="0"/>
                    <w:rPr>
                      <w:rFonts w:eastAsia="Lucida Sans Unicode" w:cstheme="minorHAnsi"/>
                      <w:bCs/>
                      <w:kern w:val="1"/>
                      <w:lang w:val="en-US" w:eastAsia="hi-IN" w:bidi="hi-IN"/>
                    </w:rPr>
                  </w:pPr>
                  <w:r w:rsidRPr="000076A3">
                    <w:rPr>
                      <w:rFonts w:eastAsia="Lucida Sans Unicode" w:cstheme="minorHAnsi"/>
                      <w:bCs/>
                      <w:kern w:val="1"/>
                      <w:lang w:val="en-US" w:eastAsia="hi-IN" w:bidi="hi-IN"/>
                    </w:rPr>
                    <w:t>6</w:t>
                  </w:r>
                </w:p>
              </w:tc>
              <w:tc>
                <w:tcPr>
                  <w:tcW w:w="2460" w:type="dxa"/>
                </w:tcPr>
                <w:p w:rsidR="00544D6A" w:rsidRPr="000076A3" w:rsidRDefault="00544D6A" w:rsidP="000076A3">
                  <w:pPr>
                    <w:pStyle w:val="ListParagraph"/>
                    <w:widowControl w:val="0"/>
                    <w:numPr>
                      <w:ilvl w:val="0"/>
                      <w:numId w:val="3"/>
                    </w:numPr>
                    <w:suppressLineNumbers/>
                    <w:snapToGrid w:val="0"/>
                    <w:spacing w:after="0" w:line="240" w:lineRule="auto"/>
                    <w:ind w:left="391"/>
                    <w:rPr>
                      <w:rFonts w:asciiTheme="minorHAnsi" w:eastAsia="Lucida Sans Unicode" w:hAnsiTheme="minorHAnsi" w:cstheme="minorHAnsi"/>
                      <w:bCs/>
                      <w:kern w:val="1"/>
                      <w:sz w:val="22"/>
                      <w:szCs w:val="22"/>
                      <w:lang w:eastAsia="hi-IN" w:bidi="hi-IN"/>
                    </w:rPr>
                  </w:pPr>
                  <w:r w:rsidRPr="000076A3">
                    <w:rPr>
                      <w:rFonts w:asciiTheme="minorHAnsi" w:eastAsia="Lucida Sans Unicode" w:hAnsiTheme="minorHAnsi" w:cstheme="minorHAnsi"/>
                      <w:bCs/>
                      <w:kern w:val="1"/>
                      <w:sz w:val="22"/>
                      <w:szCs w:val="22"/>
                      <w:lang w:eastAsia="hi-IN" w:bidi="hi-IN"/>
                    </w:rPr>
                    <w:t>Computer Unit (Standard Capacity)</w:t>
                  </w:r>
                </w:p>
              </w:tc>
            </w:tr>
            <w:tr w:rsidR="00544D6A" w:rsidRPr="000076A3" w:rsidTr="00C03EBB">
              <w:tc>
                <w:tcPr>
                  <w:tcW w:w="655" w:type="dxa"/>
                </w:tcPr>
                <w:p w:rsidR="00544D6A" w:rsidRPr="000076A3" w:rsidRDefault="00544D6A" w:rsidP="00544D6A">
                  <w:pPr>
                    <w:widowControl w:val="0"/>
                    <w:suppressLineNumbers/>
                    <w:suppressAutoHyphens/>
                    <w:snapToGrid w:val="0"/>
                    <w:rPr>
                      <w:rFonts w:eastAsia="Lucida Sans Unicode" w:cstheme="minorHAnsi"/>
                      <w:bCs/>
                      <w:kern w:val="1"/>
                      <w:lang w:val="en-US" w:eastAsia="hi-IN" w:bidi="hi-IN"/>
                    </w:rPr>
                  </w:pPr>
                  <w:r w:rsidRPr="000076A3">
                    <w:rPr>
                      <w:rFonts w:eastAsia="Lucida Sans Unicode" w:cstheme="minorHAnsi"/>
                      <w:bCs/>
                      <w:kern w:val="1"/>
                      <w:lang w:val="en-US" w:eastAsia="hi-IN" w:bidi="hi-IN"/>
                    </w:rPr>
                    <w:t>10</w:t>
                  </w:r>
                </w:p>
              </w:tc>
              <w:tc>
                <w:tcPr>
                  <w:tcW w:w="2460" w:type="dxa"/>
                </w:tcPr>
                <w:p w:rsidR="00544D6A" w:rsidRPr="000076A3" w:rsidRDefault="00544D6A" w:rsidP="000076A3">
                  <w:pPr>
                    <w:pStyle w:val="ListParagraph"/>
                    <w:widowControl w:val="0"/>
                    <w:numPr>
                      <w:ilvl w:val="0"/>
                      <w:numId w:val="3"/>
                    </w:numPr>
                    <w:suppressLineNumbers/>
                    <w:snapToGrid w:val="0"/>
                    <w:spacing w:after="0" w:line="240" w:lineRule="auto"/>
                    <w:ind w:left="391"/>
                    <w:rPr>
                      <w:rFonts w:asciiTheme="minorHAnsi" w:eastAsia="Lucida Sans Unicode" w:hAnsiTheme="minorHAnsi" w:cstheme="minorHAnsi"/>
                      <w:bCs/>
                      <w:kern w:val="1"/>
                      <w:sz w:val="22"/>
                      <w:szCs w:val="22"/>
                      <w:lang w:eastAsia="hi-IN" w:bidi="hi-IN"/>
                    </w:rPr>
                  </w:pPr>
                  <w:r w:rsidRPr="000076A3">
                    <w:rPr>
                      <w:rFonts w:asciiTheme="minorHAnsi" w:eastAsia="Lucida Sans Unicode" w:hAnsiTheme="minorHAnsi" w:cstheme="minorHAnsi"/>
                      <w:bCs/>
                      <w:kern w:val="1"/>
                      <w:sz w:val="22"/>
                      <w:szCs w:val="22"/>
                      <w:lang w:eastAsia="hi-IN" w:bidi="hi-IN"/>
                    </w:rPr>
                    <w:t>Notebook Computer</w:t>
                  </w:r>
                </w:p>
              </w:tc>
            </w:tr>
            <w:tr w:rsidR="00544D6A" w:rsidRPr="000076A3" w:rsidTr="00C03EBB">
              <w:tc>
                <w:tcPr>
                  <w:tcW w:w="655" w:type="dxa"/>
                </w:tcPr>
                <w:p w:rsidR="00544D6A" w:rsidRPr="000076A3" w:rsidRDefault="00544D6A" w:rsidP="00544D6A">
                  <w:pPr>
                    <w:widowControl w:val="0"/>
                    <w:suppressLineNumbers/>
                    <w:suppressAutoHyphens/>
                    <w:snapToGrid w:val="0"/>
                    <w:rPr>
                      <w:rFonts w:eastAsia="Lucida Sans Unicode" w:cstheme="minorHAnsi"/>
                      <w:bCs/>
                      <w:kern w:val="1"/>
                      <w:lang w:val="en-US" w:eastAsia="hi-IN" w:bidi="hi-IN"/>
                    </w:rPr>
                  </w:pPr>
                  <w:r w:rsidRPr="000076A3">
                    <w:rPr>
                      <w:rFonts w:eastAsia="Lucida Sans Unicode" w:cstheme="minorHAnsi"/>
                      <w:bCs/>
                      <w:kern w:val="1"/>
                      <w:lang w:val="en-US" w:eastAsia="hi-IN" w:bidi="hi-IN"/>
                    </w:rPr>
                    <w:t>2</w:t>
                  </w:r>
                </w:p>
              </w:tc>
              <w:tc>
                <w:tcPr>
                  <w:tcW w:w="2460" w:type="dxa"/>
                </w:tcPr>
                <w:p w:rsidR="00544D6A" w:rsidRPr="000076A3" w:rsidRDefault="00544D6A" w:rsidP="000076A3">
                  <w:pPr>
                    <w:pStyle w:val="ListParagraph"/>
                    <w:widowControl w:val="0"/>
                    <w:numPr>
                      <w:ilvl w:val="0"/>
                      <w:numId w:val="3"/>
                    </w:numPr>
                    <w:suppressLineNumbers/>
                    <w:snapToGrid w:val="0"/>
                    <w:spacing w:after="0" w:line="240" w:lineRule="auto"/>
                    <w:ind w:left="391"/>
                    <w:rPr>
                      <w:rFonts w:asciiTheme="minorHAnsi" w:eastAsia="Lucida Sans Unicode" w:hAnsiTheme="minorHAnsi" w:cstheme="minorHAnsi"/>
                      <w:bCs/>
                      <w:kern w:val="1"/>
                      <w:sz w:val="22"/>
                      <w:szCs w:val="22"/>
                      <w:lang w:eastAsia="hi-IN" w:bidi="hi-IN"/>
                    </w:rPr>
                  </w:pPr>
                  <w:r w:rsidRPr="000076A3">
                    <w:rPr>
                      <w:rFonts w:asciiTheme="minorHAnsi" w:eastAsia="Lucida Sans Unicode" w:hAnsiTheme="minorHAnsi" w:cstheme="minorHAnsi"/>
                      <w:bCs/>
                      <w:kern w:val="1"/>
                      <w:sz w:val="22"/>
                      <w:szCs w:val="22"/>
                      <w:lang w:eastAsia="hi-IN" w:bidi="hi-IN"/>
                    </w:rPr>
                    <w:t>Network Attached Storage</w:t>
                  </w:r>
                </w:p>
              </w:tc>
            </w:tr>
            <w:tr w:rsidR="00544D6A" w:rsidRPr="000076A3" w:rsidTr="00C03EBB">
              <w:tc>
                <w:tcPr>
                  <w:tcW w:w="655" w:type="dxa"/>
                </w:tcPr>
                <w:p w:rsidR="00544D6A" w:rsidRPr="000076A3" w:rsidRDefault="00544D6A" w:rsidP="00544D6A">
                  <w:pPr>
                    <w:widowControl w:val="0"/>
                    <w:suppressLineNumbers/>
                    <w:suppressAutoHyphens/>
                    <w:snapToGrid w:val="0"/>
                    <w:rPr>
                      <w:rFonts w:eastAsia="Lucida Sans Unicode" w:cstheme="minorHAnsi"/>
                      <w:bCs/>
                      <w:kern w:val="1"/>
                      <w:lang w:val="en-US" w:eastAsia="hi-IN" w:bidi="hi-IN"/>
                    </w:rPr>
                  </w:pPr>
                  <w:r w:rsidRPr="000076A3">
                    <w:rPr>
                      <w:rFonts w:eastAsia="Lucida Sans Unicode" w:cstheme="minorHAnsi"/>
                      <w:bCs/>
                      <w:kern w:val="1"/>
                      <w:lang w:val="en-US" w:eastAsia="hi-IN" w:bidi="hi-IN"/>
                    </w:rPr>
                    <w:t>5</w:t>
                  </w:r>
                </w:p>
              </w:tc>
              <w:tc>
                <w:tcPr>
                  <w:tcW w:w="2460" w:type="dxa"/>
                </w:tcPr>
                <w:p w:rsidR="00544D6A" w:rsidRPr="000076A3" w:rsidRDefault="00544D6A" w:rsidP="000076A3">
                  <w:pPr>
                    <w:pStyle w:val="ListParagraph"/>
                    <w:widowControl w:val="0"/>
                    <w:numPr>
                      <w:ilvl w:val="0"/>
                      <w:numId w:val="3"/>
                    </w:numPr>
                    <w:suppressLineNumbers/>
                    <w:snapToGrid w:val="0"/>
                    <w:spacing w:after="0" w:line="240" w:lineRule="auto"/>
                    <w:ind w:left="391"/>
                    <w:rPr>
                      <w:rFonts w:asciiTheme="minorHAnsi" w:eastAsia="Lucida Sans Unicode" w:hAnsiTheme="minorHAnsi" w:cstheme="minorHAnsi"/>
                      <w:bCs/>
                      <w:kern w:val="1"/>
                      <w:sz w:val="22"/>
                      <w:szCs w:val="22"/>
                      <w:lang w:eastAsia="hi-IN" w:bidi="hi-IN"/>
                    </w:rPr>
                  </w:pPr>
                  <w:r w:rsidRPr="000076A3">
                    <w:rPr>
                      <w:rFonts w:asciiTheme="minorHAnsi" w:eastAsia="Lucida Sans Unicode" w:hAnsiTheme="minorHAnsi" w:cstheme="minorHAnsi"/>
                      <w:bCs/>
                      <w:kern w:val="1"/>
                      <w:sz w:val="22"/>
                      <w:szCs w:val="22"/>
                      <w:lang w:eastAsia="hi-IN" w:bidi="hi-IN"/>
                    </w:rPr>
                    <w:t>Scanner Overhead System</w:t>
                  </w:r>
                </w:p>
              </w:tc>
            </w:tr>
          </w:tbl>
          <w:p w:rsidR="00536CE1" w:rsidRDefault="00536CE1" w:rsidP="00544D6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tc>
      </w:tr>
      <w:tr w:rsidR="00536CE1" w:rsidTr="00536CE1">
        <w:tc>
          <w:tcPr>
            <w:tcW w:w="1080" w:type="dxa"/>
            <w:tcBorders>
              <w:top w:val="single" w:sz="1" w:space="0" w:color="000000"/>
              <w:left w:val="single" w:sz="1" w:space="0" w:color="000000"/>
              <w:bottom w:val="single" w:sz="1" w:space="0" w:color="000000"/>
            </w:tcBorders>
            <w:shd w:val="clear" w:color="auto" w:fill="auto"/>
          </w:tcPr>
          <w:p w:rsidR="00536CE1" w:rsidRDefault="00536CE1" w:rsidP="00544D6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BB1-5</w:t>
            </w:r>
          </w:p>
        </w:tc>
        <w:tc>
          <w:tcPr>
            <w:tcW w:w="2070" w:type="dxa"/>
            <w:tcBorders>
              <w:top w:val="single" w:sz="1" w:space="0" w:color="000000"/>
              <w:left w:val="single" w:sz="1" w:space="0" w:color="000000"/>
              <w:bottom w:val="single" w:sz="1" w:space="0" w:color="000000"/>
            </w:tcBorders>
            <w:shd w:val="clear" w:color="auto" w:fill="auto"/>
          </w:tcPr>
          <w:p w:rsidR="00536CE1" w:rsidRDefault="00536CE1" w:rsidP="00544D6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88 Section VII Technical Specifications</w:t>
            </w:r>
          </w:p>
        </w:tc>
        <w:tc>
          <w:tcPr>
            <w:tcW w:w="3420" w:type="dxa"/>
            <w:tcBorders>
              <w:top w:val="single" w:sz="1" w:space="0" w:color="000000"/>
              <w:left w:val="single" w:sz="1" w:space="0" w:color="000000"/>
              <w:bottom w:val="single" w:sz="1" w:space="0" w:color="000000"/>
            </w:tcBorders>
            <w:shd w:val="clear" w:color="auto" w:fill="auto"/>
          </w:tcPr>
          <w:p w:rsidR="000B6A44" w:rsidRPr="003405E5" w:rsidRDefault="000B6A44" w:rsidP="00536CE1">
            <w:pPr>
              <w:spacing w:before="100" w:beforeAutospacing="1" w:after="100" w:afterAutospacing="1" w:line="240" w:lineRule="auto"/>
              <w:rPr>
                <w:rFonts w:ascii="Arial" w:hAnsi="Arial" w:cs="Arial"/>
              </w:rPr>
            </w:pPr>
            <w:r w:rsidRPr="003405E5">
              <w:rPr>
                <w:rFonts w:ascii="Arial" w:hAnsi="Arial" w:cs="Arial"/>
              </w:rPr>
              <w:t>Correction and adjustment of the technical specifications</w:t>
            </w:r>
          </w:p>
          <w:p w:rsidR="00536CE1" w:rsidRPr="003405E5" w:rsidRDefault="00536CE1" w:rsidP="00536CE1">
            <w:pPr>
              <w:spacing w:before="100" w:beforeAutospacing="1" w:after="100" w:afterAutospacing="1" w:line="240" w:lineRule="auto"/>
              <w:rPr>
                <w:rFonts w:cstheme="minorHAnsi"/>
                <w:b/>
              </w:rPr>
            </w:pPr>
            <w:r w:rsidRPr="003405E5">
              <w:rPr>
                <w:rFonts w:cstheme="minorHAnsi"/>
                <w:b/>
              </w:rPr>
              <w:t>Computer Unit (High Capacity):</w:t>
            </w:r>
          </w:p>
          <w:p w:rsidR="00536CE1" w:rsidRPr="003405E5" w:rsidRDefault="00536CE1" w:rsidP="00536CE1">
            <w:pPr>
              <w:pStyle w:val="ListParagraph"/>
              <w:widowControl w:val="0"/>
              <w:numPr>
                <w:ilvl w:val="0"/>
                <w:numId w:val="5"/>
              </w:numPr>
              <w:tabs>
                <w:tab w:val="left" w:pos="702"/>
              </w:tabs>
              <w:autoSpaceDN w:val="0"/>
              <w:adjustRightInd w:val="0"/>
              <w:spacing w:before="100" w:beforeAutospacing="1" w:after="100" w:afterAutospacing="1" w:line="240" w:lineRule="auto"/>
              <w:ind w:left="490" w:right="72"/>
              <w:jc w:val="left"/>
              <w:rPr>
                <w:rFonts w:ascii="Calibri" w:hAnsi="Calibri"/>
                <w:color w:val="000000"/>
                <w:sz w:val="22"/>
                <w:szCs w:val="22"/>
              </w:rPr>
            </w:pPr>
            <w:r w:rsidRPr="003405E5">
              <w:rPr>
                <w:rFonts w:ascii="Calibri" w:hAnsi="Calibri"/>
                <w:color w:val="000000"/>
                <w:sz w:val="22"/>
                <w:szCs w:val="22"/>
              </w:rPr>
              <w:t>Intel i7-7700 3.6-4.5Ghz LGA1151</w:t>
            </w:r>
          </w:p>
          <w:p w:rsidR="00536CE1" w:rsidRPr="003405E5" w:rsidRDefault="00536CE1" w:rsidP="00536CE1">
            <w:pPr>
              <w:pStyle w:val="ListParagraph"/>
              <w:widowControl w:val="0"/>
              <w:numPr>
                <w:ilvl w:val="0"/>
                <w:numId w:val="5"/>
              </w:numPr>
              <w:tabs>
                <w:tab w:val="left" w:pos="702"/>
              </w:tabs>
              <w:autoSpaceDN w:val="0"/>
              <w:adjustRightInd w:val="0"/>
              <w:spacing w:before="100" w:beforeAutospacing="1" w:after="100" w:afterAutospacing="1" w:line="240" w:lineRule="auto"/>
              <w:ind w:left="490" w:right="72"/>
              <w:jc w:val="left"/>
              <w:rPr>
                <w:rFonts w:ascii="Calibri" w:hAnsi="Calibri"/>
                <w:color w:val="000000"/>
                <w:sz w:val="22"/>
                <w:szCs w:val="22"/>
              </w:rPr>
            </w:pPr>
            <w:r w:rsidRPr="003405E5">
              <w:rPr>
                <w:rFonts w:ascii="Calibri" w:hAnsi="Calibri"/>
                <w:color w:val="000000"/>
                <w:sz w:val="22"/>
                <w:szCs w:val="22"/>
              </w:rPr>
              <w:t>LGA 1151 PRIME-Z270-K Motherboard</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szCs w:val="22"/>
              </w:rPr>
            </w:pPr>
            <w:r w:rsidRPr="003405E5">
              <w:rPr>
                <w:rFonts w:ascii="Calibri" w:hAnsi="Calibri"/>
                <w:color w:val="000000"/>
                <w:sz w:val="22"/>
                <w:szCs w:val="22"/>
              </w:rPr>
              <w:t>2 x 16gb DDR4 memory 3200</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szCs w:val="22"/>
              </w:rPr>
            </w:pPr>
            <w:r w:rsidRPr="003405E5">
              <w:rPr>
                <w:rFonts w:ascii="Calibri" w:hAnsi="Calibri"/>
                <w:color w:val="000000"/>
                <w:sz w:val="22"/>
                <w:szCs w:val="22"/>
              </w:rPr>
              <w:t>2 x 4TB NAS RED Hard Drive</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szCs w:val="22"/>
              </w:rPr>
            </w:pPr>
            <w:r w:rsidRPr="003405E5">
              <w:rPr>
                <w:rFonts w:ascii="Calibri" w:hAnsi="Calibri"/>
                <w:color w:val="000000"/>
                <w:sz w:val="22"/>
                <w:szCs w:val="22"/>
              </w:rPr>
              <w:lastRenderedPageBreak/>
              <w:t>525GB SSD</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szCs w:val="22"/>
              </w:rPr>
            </w:pPr>
            <w:r w:rsidRPr="003405E5">
              <w:rPr>
                <w:rFonts w:ascii="Calibri" w:hAnsi="Calibri"/>
                <w:color w:val="000000"/>
                <w:sz w:val="22"/>
                <w:szCs w:val="22"/>
              </w:rPr>
              <w:t>24x DVDRW Drive</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szCs w:val="22"/>
              </w:rPr>
            </w:pPr>
            <w:r w:rsidRPr="003405E5">
              <w:rPr>
                <w:rFonts w:ascii="Calibri" w:hAnsi="Calibri"/>
                <w:color w:val="000000"/>
                <w:sz w:val="22"/>
                <w:szCs w:val="22"/>
              </w:rPr>
              <w:t>Video Card RX 560 4GB</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szCs w:val="22"/>
              </w:rPr>
            </w:pPr>
            <w:r w:rsidRPr="003405E5">
              <w:rPr>
                <w:rFonts w:ascii="Calibri" w:hAnsi="Calibri"/>
                <w:color w:val="000000"/>
                <w:sz w:val="22"/>
                <w:szCs w:val="22"/>
              </w:rPr>
              <w:t>80+ platinum 850 Watts Full Modular PSU</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szCs w:val="22"/>
              </w:rPr>
            </w:pPr>
            <w:r w:rsidRPr="003405E5">
              <w:rPr>
                <w:rFonts w:ascii="Calibri" w:hAnsi="Calibri"/>
                <w:color w:val="000000"/>
                <w:sz w:val="22"/>
                <w:szCs w:val="22"/>
              </w:rPr>
              <w:t>Casing Full Tower NZXT Source 530</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szCs w:val="22"/>
              </w:rPr>
            </w:pPr>
            <w:r w:rsidRPr="003405E5">
              <w:rPr>
                <w:rFonts w:ascii="Calibri" w:hAnsi="Calibri"/>
                <w:color w:val="000000"/>
                <w:sz w:val="22"/>
                <w:szCs w:val="22"/>
              </w:rPr>
              <w:t>Hyper-Scroll Mouse</w:t>
            </w:r>
          </w:p>
          <w:p w:rsidR="00536CE1" w:rsidRPr="003405E5"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szCs w:val="22"/>
              </w:rPr>
            </w:pPr>
            <w:r w:rsidRPr="003405E5">
              <w:rPr>
                <w:rFonts w:ascii="Calibri" w:hAnsi="Calibri"/>
                <w:color w:val="000000"/>
                <w:sz w:val="22"/>
                <w:szCs w:val="22"/>
              </w:rPr>
              <w:t>Keyboard Mechanical MX-Red Keys</w:t>
            </w:r>
          </w:p>
          <w:p w:rsidR="004639A1" w:rsidRPr="004639A1" w:rsidRDefault="00536CE1" w:rsidP="00536CE1">
            <w:pPr>
              <w:pStyle w:val="ListParagraph"/>
              <w:widowControl w:val="0"/>
              <w:numPr>
                <w:ilvl w:val="0"/>
                <w:numId w:val="5"/>
              </w:numPr>
              <w:suppressLineNumbers/>
              <w:tabs>
                <w:tab w:val="left" w:pos="702"/>
              </w:tabs>
              <w:autoSpaceDN w:val="0"/>
              <w:adjustRightInd w:val="0"/>
              <w:snapToGrid w:val="0"/>
              <w:spacing w:before="10" w:after="0" w:afterAutospacing="1" w:line="240" w:lineRule="auto"/>
              <w:ind w:left="496" w:right="72"/>
              <w:jc w:val="left"/>
              <w:rPr>
                <w:rFonts w:ascii="Arial" w:eastAsia="Lucida Sans Unicode" w:hAnsi="Arial" w:cs="Mangal"/>
                <w:bCs/>
                <w:kern w:val="1"/>
                <w:sz w:val="22"/>
                <w:szCs w:val="22"/>
                <w:lang w:eastAsia="hi-IN" w:bidi="hi-IN"/>
              </w:rPr>
            </w:pPr>
            <w:r w:rsidRPr="004639A1">
              <w:rPr>
                <w:rFonts w:ascii="Calibri" w:hAnsi="Calibri"/>
                <w:color w:val="000000"/>
                <w:sz w:val="22"/>
                <w:szCs w:val="22"/>
              </w:rPr>
              <w:t>2 x 24” IPS Frameless Monitor w/ HDMI Cables</w:t>
            </w:r>
          </w:p>
          <w:p w:rsidR="00536CE1" w:rsidRPr="004639A1" w:rsidRDefault="00536CE1" w:rsidP="00536CE1">
            <w:pPr>
              <w:pStyle w:val="ListParagraph"/>
              <w:widowControl w:val="0"/>
              <w:numPr>
                <w:ilvl w:val="0"/>
                <w:numId w:val="5"/>
              </w:numPr>
              <w:suppressLineNumbers/>
              <w:tabs>
                <w:tab w:val="left" w:pos="702"/>
              </w:tabs>
              <w:autoSpaceDN w:val="0"/>
              <w:adjustRightInd w:val="0"/>
              <w:snapToGrid w:val="0"/>
              <w:spacing w:before="10" w:after="0" w:afterAutospacing="1" w:line="240" w:lineRule="auto"/>
              <w:ind w:left="496" w:right="72"/>
              <w:jc w:val="left"/>
              <w:rPr>
                <w:rFonts w:ascii="Arial" w:eastAsia="Lucida Sans Unicode" w:hAnsi="Arial" w:cs="Mangal"/>
                <w:bCs/>
                <w:kern w:val="1"/>
                <w:sz w:val="22"/>
                <w:szCs w:val="22"/>
                <w:lang w:eastAsia="hi-IN" w:bidi="hi-IN"/>
              </w:rPr>
            </w:pPr>
            <w:r w:rsidRPr="004639A1">
              <w:rPr>
                <w:rFonts w:ascii="Calibri" w:hAnsi="Calibri"/>
                <w:color w:val="000000"/>
                <w:sz w:val="22"/>
                <w:szCs w:val="22"/>
              </w:rPr>
              <w:t>Windows 10 Pro 64Bit</w:t>
            </w:r>
          </w:p>
          <w:p w:rsidR="00536CE1" w:rsidRPr="003405E5" w:rsidRDefault="00536CE1" w:rsidP="00544D6A">
            <w:pPr>
              <w:widowControl w:val="0"/>
              <w:suppressLineNumbers/>
              <w:suppressAutoHyphens/>
              <w:snapToGrid w:val="0"/>
              <w:spacing w:after="0" w:line="240" w:lineRule="auto"/>
              <w:rPr>
                <w:rFonts w:ascii="Arial" w:eastAsia="Lucida Sans Unicode" w:hAnsi="Arial" w:cs="Mangal"/>
                <w:bCs/>
                <w:kern w:val="1"/>
                <w:lang w:val="en-US" w:eastAsia="hi-IN" w:bidi="hi-IN"/>
              </w:rPr>
            </w:pP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0B6A44" w:rsidRPr="000B6A44" w:rsidRDefault="000B6A44" w:rsidP="000B6A44">
            <w:pPr>
              <w:spacing w:before="100" w:beforeAutospacing="1" w:after="100" w:afterAutospacing="1" w:line="240" w:lineRule="auto"/>
              <w:rPr>
                <w:rFonts w:ascii="Arial" w:hAnsi="Arial" w:cs="Arial"/>
                <w:sz w:val="24"/>
              </w:rPr>
            </w:pPr>
            <w:r>
              <w:rPr>
                <w:rFonts w:ascii="Arial" w:hAnsi="Arial" w:cs="Arial"/>
                <w:sz w:val="24"/>
              </w:rPr>
              <w:lastRenderedPageBreak/>
              <w:t>Adjusted</w:t>
            </w:r>
            <w:r w:rsidRPr="000B6A44">
              <w:rPr>
                <w:rFonts w:ascii="Arial" w:hAnsi="Arial" w:cs="Arial"/>
                <w:sz w:val="24"/>
              </w:rPr>
              <w:t xml:space="preserve"> technical specifications</w:t>
            </w:r>
          </w:p>
          <w:p w:rsidR="00536CE1" w:rsidRPr="004639A1" w:rsidRDefault="00536CE1" w:rsidP="00536CE1">
            <w:pPr>
              <w:spacing w:before="100" w:beforeAutospacing="1" w:after="100" w:afterAutospacing="1" w:line="240" w:lineRule="auto"/>
              <w:rPr>
                <w:rFonts w:cstheme="minorHAnsi"/>
                <w:b/>
              </w:rPr>
            </w:pPr>
            <w:r w:rsidRPr="004639A1">
              <w:rPr>
                <w:rFonts w:cstheme="minorHAnsi"/>
                <w:b/>
              </w:rPr>
              <w:t>Computer Unit (High Capacity):</w:t>
            </w:r>
          </w:p>
          <w:p w:rsidR="00536CE1" w:rsidRDefault="00536CE1" w:rsidP="00536CE1">
            <w:pPr>
              <w:pStyle w:val="ListParagraph"/>
              <w:widowControl w:val="0"/>
              <w:numPr>
                <w:ilvl w:val="0"/>
                <w:numId w:val="5"/>
              </w:numPr>
              <w:tabs>
                <w:tab w:val="left" w:pos="702"/>
              </w:tabs>
              <w:autoSpaceDN w:val="0"/>
              <w:adjustRightInd w:val="0"/>
              <w:spacing w:before="100" w:beforeAutospacing="1" w:after="100" w:afterAutospacing="1" w:line="240" w:lineRule="auto"/>
              <w:ind w:left="490" w:right="72"/>
              <w:jc w:val="left"/>
              <w:rPr>
                <w:rFonts w:ascii="Calibri" w:hAnsi="Calibri"/>
                <w:color w:val="000000"/>
                <w:sz w:val="22"/>
              </w:rPr>
            </w:pPr>
            <w:r>
              <w:rPr>
                <w:rFonts w:ascii="Calibri" w:hAnsi="Calibri"/>
                <w:color w:val="000000"/>
                <w:sz w:val="22"/>
              </w:rPr>
              <w:t>Intel i7-7700</w:t>
            </w:r>
            <w:r w:rsidRPr="0037157B">
              <w:rPr>
                <w:rFonts w:ascii="Calibri" w:hAnsi="Calibri"/>
                <w:color w:val="000000"/>
                <w:sz w:val="22"/>
              </w:rPr>
              <w:t xml:space="preserve"> 3.6-4.</w:t>
            </w:r>
            <w:r w:rsidR="00BC06AE">
              <w:rPr>
                <w:rFonts w:ascii="Calibri" w:hAnsi="Calibri"/>
                <w:color w:val="000000"/>
                <w:sz w:val="22"/>
              </w:rPr>
              <w:t>2</w:t>
            </w:r>
            <w:r w:rsidRPr="0037157B">
              <w:rPr>
                <w:rFonts w:ascii="Calibri" w:hAnsi="Calibri"/>
                <w:color w:val="000000"/>
                <w:sz w:val="22"/>
              </w:rPr>
              <w:t xml:space="preserve">Ghz </w:t>
            </w:r>
          </w:p>
          <w:p w:rsidR="00536CE1" w:rsidRPr="0037157B"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rPr>
            </w:pPr>
            <w:r w:rsidRPr="0037157B">
              <w:rPr>
                <w:rFonts w:ascii="Calibri" w:hAnsi="Calibri"/>
                <w:color w:val="000000"/>
                <w:sz w:val="22"/>
              </w:rPr>
              <w:t xml:space="preserve">2 x </w:t>
            </w:r>
            <w:r w:rsidR="00BC06AE">
              <w:rPr>
                <w:rFonts w:ascii="Calibri" w:hAnsi="Calibri"/>
                <w:color w:val="000000"/>
                <w:sz w:val="22"/>
              </w:rPr>
              <w:t>8GB</w:t>
            </w:r>
            <w:r w:rsidRPr="0037157B">
              <w:rPr>
                <w:rFonts w:ascii="Calibri" w:hAnsi="Calibri"/>
                <w:color w:val="000000"/>
                <w:sz w:val="22"/>
              </w:rPr>
              <w:t xml:space="preserve"> </w:t>
            </w:r>
            <w:r>
              <w:rPr>
                <w:rFonts w:ascii="Calibri" w:hAnsi="Calibri"/>
                <w:color w:val="000000"/>
                <w:sz w:val="22"/>
              </w:rPr>
              <w:t>DDR4</w:t>
            </w:r>
            <w:r w:rsidRPr="0037157B">
              <w:rPr>
                <w:rFonts w:ascii="Calibri" w:hAnsi="Calibri"/>
                <w:color w:val="000000"/>
                <w:sz w:val="22"/>
              </w:rPr>
              <w:t xml:space="preserve"> memory</w:t>
            </w:r>
          </w:p>
          <w:p w:rsidR="00536CE1" w:rsidRPr="0037157B"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rPr>
            </w:pPr>
            <w:r>
              <w:rPr>
                <w:rFonts w:ascii="Calibri" w:hAnsi="Calibri"/>
                <w:color w:val="000000"/>
                <w:sz w:val="22"/>
              </w:rPr>
              <w:t xml:space="preserve">2 x </w:t>
            </w:r>
            <w:r w:rsidR="00BC06AE">
              <w:rPr>
                <w:rFonts w:ascii="Calibri" w:hAnsi="Calibri"/>
                <w:color w:val="000000"/>
                <w:sz w:val="22"/>
              </w:rPr>
              <w:t>2</w:t>
            </w:r>
            <w:r>
              <w:rPr>
                <w:rFonts w:ascii="Calibri" w:hAnsi="Calibri"/>
                <w:color w:val="000000"/>
                <w:sz w:val="22"/>
              </w:rPr>
              <w:t xml:space="preserve">TB </w:t>
            </w:r>
            <w:r w:rsidRPr="0037157B">
              <w:rPr>
                <w:rFonts w:ascii="Calibri" w:hAnsi="Calibri"/>
                <w:color w:val="000000"/>
                <w:sz w:val="22"/>
              </w:rPr>
              <w:t>Hard Drive</w:t>
            </w:r>
          </w:p>
          <w:p w:rsidR="00536CE1" w:rsidRPr="0037157B" w:rsidRDefault="00BC06AE"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rPr>
            </w:pPr>
            <w:r>
              <w:rPr>
                <w:rFonts w:ascii="Calibri" w:hAnsi="Calibri"/>
                <w:color w:val="000000"/>
                <w:sz w:val="22"/>
              </w:rPr>
              <w:t>256</w:t>
            </w:r>
            <w:r w:rsidR="00536CE1" w:rsidRPr="0037157B">
              <w:rPr>
                <w:rFonts w:ascii="Calibri" w:hAnsi="Calibri"/>
                <w:color w:val="000000"/>
                <w:sz w:val="22"/>
              </w:rPr>
              <w:t>GB SSD</w:t>
            </w:r>
          </w:p>
          <w:p w:rsidR="00536CE1" w:rsidRPr="0037157B"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rPr>
            </w:pPr>
            <w:r w:rsidRPr="0037157B">
              <w:rPr>
                <w:rFonts w:ascii="Calibri" w:hAnsi="Calibri"/>
                <w:color w:val="000000"/>
                <w:sz w:val="22"/>
              </w:rPr>
              <w:t>DVDRW Drive</w:t>
            </w:r>
          </w:p>
          <w:p w:rsidR="00536CE1" w:rsidRPr="0037157B"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rPr>
            </w:pPr>
            <w:r w:rsidRPr="0037157B">
              <w:rPr>
                <w:rFonts w:ascii="Calibri" w:hAnsi="Calibri"/>
                <w:color w:val="000000"/>
                <w:sz w:val="22"/>
              </w:rPr>
              <w:lastRenderedPageBreak/>
              <w:t>Video Card RX 560 4GB</w:t>
            </w:r>
          </w:p>
          <w:p w:rsidR="00BC06AE" w:rsidRDefault="00BC06AE" w:rsidP="00536CE1">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sidRPr="00BC06AE">
              <w:rPr>
                <w:rFonts w:ascii="Calibri" w:hAnsi="Calibri"/>
                <w:color w:val="000000"/>
                <w:sz w:val="22"/>
              </w:rPr>
              <w:t>Tower Casing</w:t>
            </w:r>
          </w:p>
          <w:p w:rsidR="00536CE1" w:rsidRDefault="00BC06AE" w:rsidP="00BC06A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USB Mouse and Keyboard</w:t>
            </w:r>
          </w:p>
          <w:p w:rsidR="00BC06AE" w:rsidRDefault="00536CE1" w:rsidP="00536CE1">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2 x 2</w:t>
            </w:r>
            <w:r w:rsidR="00BC06AE">
              <w:rPr>
                <w:rFonts w:ascii="Calibri" w:hAnsi="Calibri"/>
                <w:color w:val="000000"/>
                <w:sz w:val="22"/>
              </w:rPr>
              <w:t>3.8</w:t>
            </w:r>
            <w:r>
              <w:rPr>
                <w:rFonts w:ascii="Calibri" w:hAnsi="Calibri"/>
                <w:color w:val="000000"/>
                <w:sz w:val="22"/>
              </w:rPr>
              <w:t xml:space="preserve">” </w:t>
            </w:r>
            <w:r w:rsidR="00BC06AE">
              <w:rPr>
                <w:rFonts w:ascii="Calibri" w:hAnsi="Calibri"/>
                <w:color w:val="000000"/>
                <w:sz w:val="22"/>
              </w:rPr>
              <w:t>Monitor with LED Backlight (1920x10</w:t>
            </w:r>
            <w:r w:rsidR="000076A3">
              <w:rPr>
                <w:rFonts w:ascii="Calibri" w:hAnsi="Calibri"/>
                <w:color w:val="000000"/>
                <w:sz w:val="22"/>
              </w:rPr>
              <w:t>8</w:t>
            </w:r>
            <w:r w:rsidR="00BC06AE">
              <w:rPr>
                <w:rFonts w:ascii="Calibri" w:hAnsi="Calibri"/>
                <w:color w:val="000000"/>
                <w:sz w:val="22"/>
              </w:rPr>
              <w:t>0) with HDMI and Display Port</w:t>
            </w:r>
          </w:p>
          <w:p w:rsidR="00BC06AE" w:rsidRDefault="00536CE1" w:rsidP="00BC06A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HDMI Cables</w:t>
            </w:r>
          </w:p>
          <w:p w:rsidR="00536CE1" w:rsidRPr="00BC06AE" w:rsidRDefault="00536CE1" w:rsidP="00BC06A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sidRPr="00BC06AE">
              <w:rPr>
                <w:rFonts w:ascii="Calibri" w:hAnsi="Calibri"/>
                <w:color w:val="000000"/>
              </w:rPr>
              <w:t>Windows 10 Pro 64Bit</w:t>
            </w:r>
          </w:p>
          <w:p w:rsidR="00BC06AE" w:rsidRDefault="00BC06AE" w:rsidP="00BC06A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Security Features: Inductor</w:t>
            </w:r>
            <w:r w:rsidR="00F8488E">
              <w:rPr>
                <w:rFonts w:ascii="Calibri" w:hAnsi="Calibri"/>
                <w:color w:val="000000"/>
                <w:sz w:val="22"/>
              </w:rPr>
              <w:t>/electromagnetic operated chassis hood lock that can be managed via PC BIOS and prevent un-authorized person from physically opening the computer casing</w:t>
            </w:r>
          </w:p>
          <w:p w:rsidR="00F8488E" w:rsidRDefault="00F8488E" w:rsidP="00BC06A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Use of Padlock or other types of lock visible outside the Desktop casing is not acceptable</w:t>
            </w:r>
          </w:p>
          <w:p w:rsidR="00F8488E" w:rsidRPr="00BC06AE" w:rsidRDefault="00F8488E" w:rsidP="00BC06A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Warranty: Three (3) years on parts and service</w:t>
            </w:r>
          </w:p>
        </w:tc>
      </w:tr>
      <w:tr w:rsidR="00F8488E" w:rsidTr="00536CE1">
        <w:tc>
          <w:tcPr>
            <w:tcW w:w="1080" w:type="dxa"/>
            <w:tcBorders>
              <w:top w:val="single" w:sz="1" w:space="0" w:color="000000"/>
              <w:left w:val="single" w:sz="1" w:space="0" w:color="000000"/>
              <w:bottom w:val="single" w:sz="1" w:space="0" w:color="000000"/>
            </w:tcBorders>
            <w:shd w:val="clear" w:color="auto" w:fill="auto"/>
          </w:tcPr>
          <w:p w:rsidR="00F8488E" w:rsidRDefault="00F8488E" w:rsidP="00F8488E">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p>
        </w:tc>
        <w:tc>
          <w:tcPr>
            <w:tcW w:w="2070" w:type="dxa"/>
            <w:tcBorders>
              <w:top w:val="single" w:sz="1" w:space="0" w:color="000000"/>
              <w:left w:val="single" w:sz="1" w:space="0" w:color="000000"/>
              <w:bottom w:val="single" w:sz="1" w:space="0" w:color="000000"/>
            </w:tcBorders>
            <w:shd w:val="clear" w:color="auto" w:fill="auto"/>
          </w:tcPr>
          <w:p w:rsidR="00F8488E" w:rsidRDefault="00F8488E" w:rsidP="00F8488E">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20" w:type="dxa"/>
            <w:tcBorders>
              <w:top w:val="single" w:sz="1" w:space="0" w:color="000000"/>
              <w:left w:val="single" w:sz="1" w:space="0" w:color="000000"/>
              <w:bottom w:val="single" w:sz="1" w:space="0" w:color="000000"/>
            </w:tcBorders>
            <w:shd w:val="clear" w:color="auto" w:fill="auto"/>
          </w:tcPr>
          <w:p w:rsidR="00F8488E" w:rsidRDefault="00F8488E" w:rsidP="00F8488E">
            <w:pPr>
              <w:spacing w:before="100" w:beforeAutospacing="1" w:after="100" w:afterAutospacing="1" w:line="240" w:lineRule="auto"/>
              <w:rPr>
                <w:rFonts w:cstheme="minorHAnsi"/>
                <w:b/>
                <w:sz w:val="20"/>
              </w:rPr>
            </w:pPr>
            <w:r>
              <w:rPr>
                <w:rFonts w:cstheme="minorHAnsi"/>
                <w:b/>
                <w:sz w:val="20"/>
              </w:rPr>
              <w:t>No specifications for the Computer Unit (Standard Capacity)</w:t>
            </w: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F8488E" w:rsidRPr="00213184" w:rsidRDefault="00F8488E" w:rsidP="00F8488E">
            <w:pPr>
              <w:spacing w:before="100" w:beforeAutospacing="1" w:after="100" w:afterAutospacing="1" w:line="240" w:lineRule="auto"/>
              <w:rPr>
                <w:rFonts w:cstheme="minorHAnsi"/>
                <w:b/>
                <w:sz w:val="20"/>
              </w:rPr>
            </w:pPr>
            <w:r>
              <w:rPr>
                <w:rFonts w:cstheme="minorHAnsi"/>
                <w:b/>
                <w:sz w:val="20"/>
              </w:rPr>
              <w:t>Computer Unit (</w:t>
            </w:r>
            <w:r w:rsidR="00BE142F">
              <w:rPr>
                <w:rFonts w:cstheme="minorHAnsi"/>
                <w:b/>
                <w:sz w:val="20"/>
              </w:rPr>
              <w:t>Standard</w:t>
            </w:r>
            <w:r>
              <w:rPr>
                <w:rFonts w:cstheme="minorHAnsi"/>
                <w:b/>
                <w:sz w:val="20"/>
              </w:rPr>
              <w:t xml:space="preserve"> Capacity)</w:t>
            </w:r>
            <w:r w:rsidRPr="00213184">
              <w:rPr>
                <w:rFonts w:cstheme="minorHAnsi"/>
                <w:b/>
                <w:sz w:val="20"/>
              </w:rPr>
              <w:t>:</w:t>
            </w:r>
          </w:p>
          <w:p w:rsidR="00F8488E" w:rsidRDefault="00F8488E" w:rsidP="00F8488E">
            <w:pPr>
              <w:pStyle w:val="ListParagraph"/>
              <w:widowControl w:val="0"/>
              <w:numPr>
                <w:ilvl w:val="0"/>
                <w:numId w:val="5"/>
              </w:numPr>
              <w:tabs>
                <w:tab w:val="left" w:pos="702"/>
              </w:tabs>
              <w:autoSpaceDN w:val="0"/>
              <w:adjustRightInd w:val="0"/>
              <w:spacing w:before="100" w:beforeAutospacing="1" w:after="100" w:afterAutospacing="1" w:line="240" w:lineRule="auto"/>
              <w:ind w:left="490" w:right="72"/>
              <w:jc w:val="left"/>
              <w:rPr>
                <w:rFonts w:ascii="Calibri" w:hAnsi="Calibri"/>
                <w:color w:val="000000"/>
                <w:sz w:val="22"/>
              </w:rPr>
            </w:pPr>
            <w:r>
              <w:rPr>
                <w:rFonts w:ascii="Calibri" w:hAnsi="Calibri"/>
                <w:color w:val="000000"/>
                <w:sz w:val="22"/>
              </w:rPr>
              <w:t>Intel i</w:t>
            </w:r>
            <w:r w:rsidR="00BE142F">
              <w:rPr>
                <w:rFonts w:ascii="Calibri" w:hAnsi="Calibri"/>
                <w:color w:val="000000"/>
                <w:sz w:val="22"/>
              </w:rPr>
              <w:t>5-</w:t>
            </w:r>
            <w:r>
              <w:rPr>
                <w:rFonts w:ascii="Calibri" w:hAnsi="Calibri"/>
                <w:color w:val="000000"/>
                <w:sz w:val="22"/>
              </w:rPr>
              <w:t>7</w:t>
            </w:r>
            <w:r w:rsidR="00BE142F">
              <w:rPr>
                <w:rFonts w:ascii="Calibri" w:hAnsi="Calibri"/>
                <w:color w:val="000000"/>
                <w:sz w:val="22"/>
              </w:rPr>
              <w:t>5</w:t>
            </w:r>
            <w:r>
              <w:rPr>
                <w:rFonts w:ascii="Calibri" w:hAnsi="Calibri"/>
                <w:color w:val="000000"/>
                <w:sz w:val="22"/>
              </w:rPr>
              <w:t>00</w:t>
            </w:r>
            <w:r w:rsidRPr="0037157B">
              <w:rPr>
                <w:rFonts w:ascii="Calibri" w:hAnsi="Calibri"/>
                <w:color w:val="000000"/>
                <w:sz w:val="22"/>
              </w:rPr>
              <w:t xml:space="preserve"> </w:t>
            </w:r>
          </w:p>
          <w:p w:rsidR="00F8488E" w:rsidRPr="0037157B" w:rsidRDefault="00F8488E" w:rsidP="00F8488E">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rPr>
            </w:pPr>
            <w:r>
              <w:rPr>
                <w:rFonts w:ascii="Calibri" w:hAnsi="Calibri"/>
                <w:color w:val="000000"/>
                <w:sz w:val="22"/>
              </w:rPr>
              <w:t>8GB</w:t>
            </w:r>
            <w:r w:rsidRPr="0037157B">
              <w:rPr>
                <w:rFonts w:ascii="Calibri" w:hAnsi="Calibri"/>
                <w:color w:val="000000"/>
                <w:sz w:val="22"/>
              </w:rPr>
              <w:t xml:space="preserve"> </w:t>
            </w:r>
            <w:r>
              <w:rPr>
                <w:rFonts w:ascii="Calibri" w:hAnsi="Calibri"/>
                <w:color w:val="000000"/>
                <w:sz w:val="22"/>
              </w:rPr>
              <w:t>DDR4</w:t>
            </w:r>
            <w:r w:rsidRPr="0037157B">
              <w:rPr>
                <w:rFonts w:ascii="Calibri" w:hAnsi="Calibri"/>
                <w:color w:val="000000"/>
                <w:sz w:val="22"/>
              </w:rPr>
              <w:t xml:space="preserve"> memory</w:t>
            </w:r>
          </w:p>
          <w:p w:rsidR="00F8488E" w:rsidRPr="0037157B" w:rsidRDefault="00BE142F" w:rsidP="00F8488E">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rPr>
            </w:pPr>
            <w:r>
              <w:rPr>
                <w:rFonts w:ascii="Calibri" w:hAnsi="Calibri"/>
                <w:color w:val="000000"/>
                <w:sz w:val="22"/>
              </w:rPr>
              <w:t>1</w:t>
            </w:r>
            <w:r w:rsidR="00F8488E">
              <w:rPr>
                <w:rFonts w:ascii="Calibri" w:hAnsi="Calibri"/>
                <w:color w:val="000000"/>
                <w:sz w:val="22"/>
              </w:rPr>
              <w:t xml:space="preserve">TB </w:t>
            </w:r>
            <w:r w:rsidR="00F8488E" w:rsidRPr="0037157B">
              <w:rPr>
                <w:rFonts w:ascii="Calibri" w:hAnsi="Calibri"/>
                <w:color w:val="000000"/>
                <w:sz w:val="22"/>
              </w:rPr>
              <w:t>Hard Drive</w:t>
            </w:r>
          </w:p>
          <w:p w:rsidR="00F8488E" w:rsidRPr="0037157B" w:rsidRDefault="00F8488E" w:rsidP="00F8488E">
            <w:pPr>
              <w:pStyle w:val="ListParagraph"/>
              <w:widowControl w:val="0"/>
              <w:numPr>
                <w:ilvl w:val="0"/>
                <w:numId w:val="5"/>
              </w:numPr>
              <w:tabs>
                <w:tab w:val="left" w:pos="702"/>
              </w:tabs>
              <w:autoSpaceDN w:val="0"/>
              <w:adjustRightInd w:val="0"/>
              <w:spacing w:before="10" w:after="100" w:afterAutospacing="1" w:line="240" w:lineRule="auto"/>
              <w:ind w:left="490" w:right="72"/>
              <w:jc w:val="left"/>
              <w:rPr>
                <w:rFonts w:ascii="Calibri" w:hAnsi="Calibri"/>
                <w:color w:val="000000"/>
                <w:sz w:val="22"/>
              </w:rPr>
            </w:pPr>
            <w:r w:rsidRPr="0037157B">
              <w:rPr>
                <w:rFonts w:ascii="Calibri" w:hAnsi="Calibri"/>
                <w:color w:val="000000"/>
                <w:sz w:val="22"/>
              </w:rPr>
              <w:t>DVDRW Drive</w:t>
            </w:r>
          </w:p>
          <w:p w:rsidR="00F8488E" w:rsidRDefault="00F8488E" w:rsidP="00F8488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USB Mouse and Keyboard</w:t>
            </w:r>
          </w:p>
          <w:p w:rsidR="00F8488E" w:rsidRDefault="00F8488E" w:rsidP="00F8488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23.8” Monitor with LED Backlight (1920x10</w:t>
            </w:r>
            <w:r w:rsidR="000F2FA7">
              <w:rPr>
                <w:rFonts w:ascii="Calibri" w:hAnsi="Calibri"/>
                <w:color w:val="000000"/>
                <w:sz w:val="22"/>
              </w:rPr>
              <w:t>8</w:t>
            </w:r>
            <w:r>
              <w:rPr>
                <w:rFonts w:ascii="Calibri" w:hAnsi="Calibri"/>
                <w:color w:val="000000"/>
                <w:sz w:val="22"/>
              </w:rPr>
              <w:t>0) with HDMI and Display Port</w:t>
            </w:r>
          </w:p>
          <w:p w:rsidR="00F8488E" w:rsidRDefault="00F8488E" w:rsidP="00F8488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HDMI Cable</w:t>
            </w:r>
          </w:p>
          <w:p w:rsidR="00F8488E" w:rsidRPr="00BC06AE" w:rsidRDefault="00F8488E" w:rsidP="00F8488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sidRPr="00BC06AE">
              <w:rPr>
                <w:rFonts w:ascii="Calibri" w:hAnsi="Calibri"/>
                <w:color w:val="000000"/>
              </w:rPr>
              <w:t>Windows 10 Pro 64Bit</w:t>
            </w:r>
          </w:p>
          <w:p w:rsidR="00F8488E" w:rsidRPr="00BC06AE" w:rsidRDefault="00F8488E" w:rsidP="00F8488E">
            <w:pPr>
              <w:pStyle w:val="ListParagraph"/>
              <w:widowControl w:val="0"/>
              <w:numPr>
                <w:ilvl w:val="0"/>
                <w:numId w:val="5"/>
              </w:numPr>
              <w:tabs>
                <w:tab w:val="left" w:pos="702"/>
              </w:tabs>
              <w:autoSpaceDN w:val="0"/>
              <w:adjustRightInd w:val="0"/>
              <w:spacing w:before="10" w:after="100" w:afterAutospacing="1" w:line="240" w:lineRule="auto"/>
              <w:ind w:left="496" w:right="72"/>
              <w:jc w:val="left"/>
              <w:rPr>
                <w:rFonts w:ascii="Calibri" w:hAnsi="Calibri"/>
                <w:color w:val="000000"/>
                <w:sz w:val="22"/>
              </w:rPr>
            </w:pPr>
            <w:r>
              <w:rPr>
                <w:rFonts w:ascii="Calibri" w:hAnsi="Calibri"/>
                <w:color w:val="000000"/>
                <w:sz w:val="22"/>
              </w:rPr>
              <w:t>Warranty: Three (3) years on parts and service</w:t>
            </w:r>
          </w:p>
        </w:tc>
      </w:tr>
      <w:tr w:rsidR="00BE142F" w:rsidTr="00536CE1">
        <w:tc>
          <w:tcPr>
            <w:tcW w:w="1080" w:type="dxa"/>
            <w:tcBorders>
              <w:top w:val="single" w:sz="1" w:space="0" w:color="000000"/>
              <w:left w:val="single" w:sz="1" w:space="0" w:color="000000"/>
              <w:bottom w:val="single" w:sz="1" w:space="0" w:color="000000"/>
            </w:tcBorders>
            <w:shd w:val="clear" w:color="auto" w:fill="auto"/>
          </w:tcPr>
          <w:p w:rsidR="00BE142F" w:rsidRDefault="00BE142F" w:rsidP="00F8488E">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p>
        </w:tc>
        <w:tc>
          <w:tcPr>
            <w:tcW w:w="2070" w:type="dxa"/>
            <w:tcBorders>
              <w:top w:val="single" w:sz="1" w:space="0" w:color="000000"/>
              <w:left w:val="single" w:sz="1" w:space="0" w:color="000000"/>
              <w:bottom w:val="single" w:sz="1" w:space="0" w:color="000000"/>
            </w:tcBorders>
            <w:shd w:val="clear" w:color="auto" w:fill="auto"/>
          </w:tcPr>
          <w:p w:rsidR="00BE142F" w:rsidRPr="003023FB" w:rsidRDefault="00BE142F" w:rsidP="00F8488E">
            <w:pPr>
              <w:widowControl w:val="0"/>
              <w:suppressLineNumbers/>
              <w:suppressAutoHyphens/>
              <w:snapToGrid w:val="0"/>
              <w:spacing w:after="0" w:line="240" w:lineRule="auto"/>
              <w:rPr>
                <w:rFonts w:ascii="Arial" w:eastAsia="Lucida Sans Unicode" w:hAnsi="Arial" w:cs="Mangal"/>
                <w:bCs/>
                <w:kern w:val="1"/>
                <w:lang w:val="en-US" w:eastAsia="hi-IN" w:bidi="hi-IN"/>
              </w:rPr>
            </w:pPr>
          </w:p>
        </w:tc>
        <w:tc>
          <w:tcPr>
            <w:tcW w:w="3420" w:type="dxa"/>
            <w:tcBorders>
              <w:top w:val="single" w:sz="1" w:space="0" w:color="000000"/>
              <w:left w:val="single" w:sz="1" w:space="0" w:color="000000"/>
              <w:bottom w:val="single" w:sz="1" w:space="0" w:color="000000"/>
            </w:tcBorders>
            <w:shd w:val="clear" w:color="auto" w:fill="auto"/>
          </w:tcPr>
          <w:p w:rsidR="00BE142F" w:rsidRPr="003023FB" w:rsidRDefault="00BE142F" w:rsidP="00BE142F">
            <w:pPr>
              <w:rPr>
                <w:rFonts w:cstheme="minorHAnsi"/>
                <w:b/>
              </w:rPr>
            </w:pPr>
            <w:r w:rsidRPr="003023FB">
              <w:rPr>
                <w:rFonts w:cstheme="minorHAnsi"/>
                <w:b/>
              </w:rPr>
              <w:t>Notebook Computer:</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Business Notebook/Laptop</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Intel Core i5/i7processor 7</w:t>
            </w:r>
            <w:r w:rsidRPr="003023FB">
              <w:rPr>
                <w:rFonts w:asciiTheme="minorHAnsi" w:hAnsiTheme="minorHAnsi" w:cstheme="minorHAnsi"/>
                <w:b w:val="0"/>
                <w:i w:val="0"/>
                <w:sz w:val="22"/>
                <w:szCs w:val="22"/>
                <w:vertAlign w:val="superscript"/>
              </w:rPr>
              <w:t>th</w:t>
            </w:r>
            <w:r w:rsidRPr="003023FB">
              <w:rPr>
                <w:rFonts w:asciiTheme="minorHAnsi" w:hAnsiTheme="minorHAnsi" w:cstheme="minorHAnsi"/>
                <w:b w:val="0"/>
                <w:i w:val="0"/>
                <w:sz w:val="22"/>
                <w:szCs w:val="22"/>
              </w:rPr>
              <w:t xml:space="preserve"> or 8</w:t>
            </w:r>
            <w:r w:rsidRPr="003023FB">
              <w:rPr>
                <w:rFonts w:asciiTheme="minorHAnsi" w:hAnsiTheme="minorHAnsi" w:cstheme="minorHAnsi"/>
                <w:b w:val="0"/>
                <w:i w:val="0"/>
                <w:sz w:val="22"/>
                <w:szCs w:val="22"/>
                <w:vertAlign w:val="superscript"/>
              </w:rPr>
              <w:t>th</w:t>
            </w:r>
            <w:r w:rsidRPr="003023FB">
              <w:rPr>
                <w:rFonts w:asciiTheme="minorHAnsi" w:hAnsiTheme="minorHAnsi" w:cstheme="minorHAnsi"/>
                <w:b w:val="0"/>
                <w:i w:val="0"/>
                <w:sz w:val="22"/>
                <w:szCs w:val="22"/>
              </w:rPr>
              <w:t xml:space="preserve"> Generation</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Windows 10 Professional</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8GB DDR4 2133 MHz Memory</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14" Display</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512GB SATA3 SSD</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 xml:space="preserve">Integrated Trusted Platform </w:t>
            </w:r>
            <w:r w:rsidRPr="003023FB">
              <w:rPr>
                <w:rFonts w:asciiTheme="minorHAnsi" w:hAnsiTheme="minorHAnsi" w:cstheme="minorHAnsi"/>
                <w:b w:val="0"/>
                <w:i w:val="0"/>
                <w:sz w:val="22"/>
                <w:szCs w:val="22"/>
              </w:rPr>
              <w:lastRenderedPageBreak/>
              <w:t>Module</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Weight less than 2kg with battery</w:t>
            </w:r>
          </w:p>
          <w:p w:rsidR="00BE142F" w:rsidRPr="003023FB" w:rsidRDefault="00BE142F" w:rsidP="00BE142F">
            <w:pPr>
              <w:pStyle w:val="SpecsItem"/>
              <w:numPr>
                <w:ilvl w:val="0"/>
                <w:numId w:val="6"/>
              </w:numPr>
              <w:spacing w:before="100" w:beforeAutospacing="1" w:after="100" w:afterAutospacing="1" w:line="240" w:lineRule="auto"/>
              <w:ind w:left="490"/>
              <w:rPr>
                <w:rFonts w:cstheme="minorHAnsi"/>
                <w:b w:val="0"/>
                <w:sz w:val="22"/>
                <w:szCs w:val="22"/>
              </w:rPr>
            </w:pPr>
            <w:r w:rsidRPr="003023FB">
              <w:rPr>
                <w:rFonts w:asciiTheme="minorHAnsi" w:hAnsiTheme="minorHAnsi" w:cstheme="minorHAnsi"/>
                <w:b w:val="0"/>
                <w:i w:val="0"/>
                <w:sz w:val="22"/>
                <w:szCs w:val="22"/>
              </w:rPr>
              <w:t>Carrying Case</w:t>
            </w:r>
          </w:p>
          <w:p w:rsidR="00BE142F" w:rsidRPr="003023FB" w:rsidRDefault="00BE142F" w:rsidP="00BE142F">
            <w:pPr>
              <w:pStyle w:val="SpecsItem"/>
              <w:numPr>
                <w:ilvl w:val="0"/>
                <w:numId w:val="6"/>
              </w:numPr>
              <w:spacing w:before="100" w:beforeAutospacing="1" w:after="100" w:afterAutospacing="1" w:line="240" w:lineRule="auto"/>
              <w:ind w:left="490"/>
              <w:rPr>
                <w:rFonts w:cstheme="minorHAnsi"/>
                <w:b w:val="0"/>
                <w:sz w:val="22"/>
                <w:szCs w:val="22"/>
              </w:rPr>
            </w:pPr>
            <w:r w:rsidRPr="003023FB">
              <w:rPr>
                <w:rFonts w:asciiTheme="minorHAnsi" w:hAnsiTheme="minorHAnsi" w:cstheme="minorHAnsi"/>
                <w:b w:val="0"/>
                <w:i w:val="0"/>
                <w:sz w:val="22"/>
                <w:szCs w:val="22"/>
              </w:rPr>
              <w:t>3 Years Warranty</w:t>
            </w: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BE142F" w:rsidRPr="003023FB" w:rsidRDefault="00BE142F" w:rsidP="00BE142F">
            <w:pPr>
              <w:rPr>
                <w:rFonts w:cstheme="minorHAnsi"/>
                <w:b/>
              </w:rPr>
            </w:pPr>
            <w:r w:rsidRPr="003023FB">
              <w:rPr>
                <w:rFonts w:cstheme="minorHAnsi"/>
                <w:b/>
              </w:rPr>
              <w:lastRenderedPageBreak/>
              <w:t>Laptop Computer:</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Business Laptop</w:t>
            </w:r>
            <w:r w:rsidR="000B6A44" w:rsidRPr="003023FB">
              <w:rPr>
                <w:rFonts w:asciiTheme="minorHAnsi" w:hAnsiTheme="minorHAnsi" w:cstheme="minorHAnsi"/>
                <w:b w:val="0"/>
                <w:i w:val="0"/>
                <w:sz w:val="22"/>
                <w:szCs w:val="22"/>
              </w:rPr>
              <w:t xml:space="preserve"> Computer</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Intel Core i5</w:t>
            </w:r>
            <w:r w:rsidR="00363B1F" w:rsidRPr="003023FB">
              <w:rPr>
                <w:rFonts w:asciiTheme="minorHAnsi" w:hAnsiTheme="minorHAnsi" w:cstheme="minorHAnsi"/>
                <w:b w:val="0"/>
                <w:i w:val="0"/>
                <w:sz w:val="22"/>
                <w:szCs w:val="22"/>
              </w:rPr>
              <w:t>-8250U</w:t>
            </w:r>
            <w:r w:rsidRPr="003023FB">
              <w:rPr>
                <w:rFonts w:asciiTheme="minorHAnsi" w:hAnsiTheme="minorHAnsi" w:cstheme="minorHAnsi"/>
                <w:b w:val="0"/>
                <w:i w:val="0"/>
                <w:sz w:val="22"/>
                <w:szCs w:val="22"/>
              </w:rPr>
              <w:t xml:space="preserve"> 8</w:t>
            </w:r>
            <w:r w:rsidRPr="003023FB">
              <w:rPr>
                <w:rFonts w:asciiTheme="minorHAnsi" w:hAnsiTheme="minorHAnsi" w:cstheme="minorHAnsi"/>
                <w:b w:val="0"/>
                <w:i w:val="0"/>
                <w:sz w:val="22"/>
                <w:szCs w:val="22"/>
                <w:vertAlign w:val="superscript"/>
              </w:rPr>
              <w:t>th</w:t>
            </w:r>
            <w:r w:rsidRPr="003023FB">
              <w:rPr>
                <w:rFonts w:asciiTheme="minorHAnsi" w:hAnsiTheme="minorHAnsi" w:cstheme="minorHAnsi"/>
                <w:b w:val="0"/>
                <w:i w:val="0"/>
                <w:sz w:val="22"/>
                <w:szCs w:val="22"/>
              </w:rPr>
              <w:t xml:space="preserve"> Generation</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Windows 10 Professional</w:t>
            </w:r>
          </w:p>
          <w:p w:rsidR="00BE142F" w:rsidRPr="003023FB" w:rsidRDefault="00363B1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2x4</w:t>
            </w:r>
            <w:r w:rsidR="00BE142F" w:rsidRPr="003023FB">
              <w:rPr>
                <w:rFonts w:asciiTheme="minorHAnsi" w:hAnsiTheme="minorHAnsi" w:cstheme="minorHAnsi"/>
                <w:b w:val="0"/>
                <w:i w:val="0"/>
                <w:sz w:val="22"/>
                <w:szCs w:val="22"/>
              </w:rPr>
              <w:t>GB DDR4</w:t>
            </w:r>
            <w:r w:rsidRPr="003023FB">
              <w:rPr>
                <w:rFonts w:asciiTheme="minorHAnsi" w:hAnsiTheme="minorHAnsi" w:cstheme="minorHAnsi"/>
                <w:b w:val="0"/>
                <w:i w:val="0"/>
                <w:sz w:val="22"/>
                <w:szCs w:val="22"/>
              </w:rPr>
              <w:t xml:space="preserve"> Memory</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14" Display</w:t>
            </w:r>
            <w:r w:rsidR="00363B1F" w:rsidRPr="003023FB">
              <w:rPr>
                <w:rFonts w:asciiTheme="minorHAnsi" w:hAnsiTheme="minorHAnsi" w:cstheme="minorHAnsi"/>
                <w:b w:val="0"/>
                <w:i w:val="0"/>
                <w:sz w:val="22"/>
                <w:szCs w:val="22"/>
              </w:rPr>
              <w:t xml:space="preserve"> (1366x768) anti-glare</w:t>
            </w:r>
          </w:p>
          <w:p w:rsidR="00BE142F" w:rsidRPr="003023FB" w:rsidRDefault="00363B1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256</w:t>
            </w:r>
            <w:r w:rsidR="00BE142F" w:rsidRPr="003023FB">
              <w:rPr>
                <w:rFonts w:asciiTheme="minorHAnsi" w:hAnsiTheme="minorHAnsi" w:cstheme="minorHAnsi"/>
                <w:b w:val="0"/>
                <w:i w:val="0"/>
                <w:sz w:val="22"/>
                <w:szCs w:val="22"/>
              </w:rPr>
              <w:t>GB SATA3 SSD</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 xml:space="preserve">Integrated Trusted Platform </w:t>
            </w:r>
            <w:r w:rsidRPr="003023FB">
              <w:rPr>
                <w:rFonts w:asciiTheme="minorHAnsi" w:hAnsiTheme="minorHAnsi" w:cstheme="minorHAnsi"/>
                <w:b w:val="0"/>
                <w:i w:val="0"/>
                <w:sz w:val="22"/>
                <w:szCs w:val="22"/>
              </w:rPr>
              <w:lastRenderedPageBreak/>
              <w:t>Module</w:t>
            </w:r>
            <w:r w:rsidR="000F2FA7" w:rsidRPr="003023FB">
              <w:rPr>
                <w:rFonts w:asciiTheme="minorHAnsi" w:hAnsiTheme="minorHAnsi" w:cstheme="minorHAnsi"/>
                <w:b w:val="0"/>
                <w:i w:val="0"/>
                <w:sz w:val="22"/>
                <w:szCs w:val="22"/>
              </w:rPr>
              <w:t xml:space="preserve"> (TPM)</w:t>
            </w:r>
          </w:p>
          <w:p w:rsidR="00BE142F" w:rsidRPr="003023FB" w:rsidRDefault="00BE142F" w:rsidP="00BE142F">
            <w:pPr>
              <w:pStyle w:val="SpecsItem"/>
              <w:numPr>
                <w:ilvl w:val="0"/>
                <w:numId w:val="6"/>
              </w:numPr>
              <w:spacing w:before="100" w:beforeAutospacing="1" w:after="100" w:afterAutospacing="1" w:line="240" w:lineRule="auto"/>
              <w:ind w:left="490"/>
              <w:rPr>
                <w:rFonts w:asciiTheme="minorHAnsi" w:hAnsiTheme="minorHAnsi" w:cstheme="minorHAnsi"/>
                <w:b w:val="0"/>
                <w:i w:val="0"/>
                <w:sz w:val="22"/>
                <w:szCs w:val="22"/>
              </w:rPr>
            </w:pPr>
            <w:r w:rsidRPr="003023FB">
              <w:rPr>
                <w:rFonts w:asciiTheme="minorHAnsi" w:hAnsiTheme="minorHAnsi" w:cstheme="minorHAnsi"/>
                <w:b w:val="0"/>
                <w:i w:val="0"/>
                <w:sz w:val="22"/>
                <w:szCs w:val="22"/>
              </w:rPr>
              <w:t xml:space="preserve">Weight </w:t>
            </w:r>
            <w:r w:rsidR="000F2FA7" w:rsidRPr="003023FB">
              <w:rPr>
                <w:rFonts w:asciiTheme="minorHAnsi" w:hAnsiTheme="minorHAnsi" w:cstheme="minorHAnsi"/>
                <w:b w:val="0"/>
                <w:i w:val="0"/>
                <w:sz w:val="22"/>
                <w:szCs w:val="22"/>
              </w:rPr>
              <w:t>1.64kg (Maximum)</w:t>
            </w:r>
          </w:p>
          <w:p w:rsidR="00BE142F" w:rsidRPr="003023FB" w:rsidRDefault="00BE142F" w:rsidP="00BE142F">
            <w:pPr>
              <w:pStyle w:val="SpecsItem"/>
              <w:numPr>
                <w:ilvl w:val="0"/>
                <w:numId w:val="6"/>
              </w:numPr>
              <w:spacing w:before="100" w:beforeAutospacing="1" w:after="100" w:afterAutospacing="1" w:line="240" w:lineRule="auto"/>
              <w:ind w:left="490"/>
              <w:rPr>
                <w:rFonts w:cstheme="minorHAnsi"/>
                <w:b w:val="0"/>
                <w:sz w:val="22"/>
                <w:szCs w:val="22"/>
              </w:rPr>
            </w:pPr>
            <w:r w:rsidRPr="003023FB">
              <w:rPr>
                <w:rFonts w:asciiTheme="minorHAnsi" w:hAnsiTheme="minorHAnsi" w:cstheme="minorHAnsi"/>
                <w:b w:val="0"/>
                <w:i w:val="0"/>
                <w:sz w:val="22"/>
                <w:szCs w:val="22"/>
              </w:rPr>
              <w:t>Carrying Case</w:t>
            </w:r>
          </w:p>
          <w:p w:rsidR="00BE142F" w:rsidRPr="003023FB" w:rsidRDefault="00BE142F" w:rsidP="00BE142F">
            <w:pPr>
              <w:pStyle w:val="SpecsItem"/>
              <w:numPr>
                <w:ilvl w:val="0"/>
                <w:numId w:val="6"/>
              </w:numPr>
              <w:spacing w:before="100" w:beforeAutospacing="1" w:after="100" w:afterAutospacing="1" w:line="240" w:lineRule="auto"/>
              <w:ind w:left="490"/>
              <w:rPr>
                <w:rFonts w:cstheme="minorHAnsi"/>
                <w:b w:val="0"/>
                <w:sz w:val="22"/>
                <w:szCs w:val="22"/>
              </w:rPr>
            </w:pPr>
            <w:r w:rsidRPr="003023FB">
              <w:rPr>
                <w:rFonts w:asciiTheme="minorHAnsi" w:hAnsiTheme="minorHAnsi" w:cstheme="minorHAnsi"/>
                <w:b w:val="0"/>
                <w:i w:val="0"/>
                <w:sz w:val="22"/>
                <w:szCs w:val="22"/>
              </w:rPr>
              <w:t>3 Years Warranty</w:t>
            </w:r>
            <w:r w:rsidR="00A83E64" w:rsidRPr="003023FB">
              <w:rPr>
                <w:rFonts w:asciiTheme="minorHAnsi" w:hAnsiTheme="minorHAnsi" w:cstheme="minorHAnsi"/>
                <w:b w:val="0"/>
                <w:i w:val="0"/>
                <w:sz w:val="22"/>
                <w:szCs w:val="22"/>
              </w:rPr>
              <w:t xml:space="preserve"> on parts and service and One (1) year on battery.</w:t>
            </w:r>
          </w:p>
        </w:tc>
      </w:tr>
      <w:tr w:rsidR="00363B1F" w:rsidTr="00536CE1">
        <w:tc>
          <w:tcPr>
            <w:tcW w:w="1080" w:type="dxa"/>
            <w:tcBorders>
              <w:top w:val="single" w:sz="1" w:space="0" w:color="000000"/>
              <w:left w:val="single" w:sz="1" w:space="0" w:color="000000"/>
              <w:bottom w:val="single" w:sz="1" w:space="0" w:color="000000"/>
            </w:tcBorders>
            <w:shd w:val="clear" w:color="auto" w:fill="auto"/>
          </w:tcPr>
          <w:p w:rsidR="00363B1F" w:rsidRDefault="00363B1F" w:rsidP="00363B1F">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p>
        </w:tc>
        <w:tc>
          <w:tcPr>
            <w:tcW w:w="2070" w:type="dxa"/>
            <w:tcBorders>
              <w:top w:val="single" w:sz="1" w:space="0" w:color="000000"/>
              <w:left w:val="single" w:sz="1" w:space="0" w:color="000000"/>
              <w:bottom w:val="single" w:sz="1" w:space="0" w:color="000000"/>
            </w:tcBorders>
            <w:shd w:val="clear" w:color="auto" w:fill="auto"/>
          </w:tcPr>
          <w:p w:rsidR="00363B1F" w:rsidRPr="003023FB" w:rsidRDefault="00363B1F" w:rsidP="00363B1F">
            <w:pPr>
              <w:widowControl w:val="0"/>
              <w:suppressLineNumbers/>
              <w:suppressAutoHyphens/>
              <w:snapToGrid w:val="0"/>
              <w:spacing w:after="0" w:line="240" w:lineRule="auto"/>
              <w:rPr>
                <w:rFonts w:ascii="Arial" w:eastAsia="Lucida Sans Unicode" w:hAnsi="Arial" w:cs="Mangal"/>
                <w:bCs/>
                <w:kern w:val="1"/>
                <w:lang w:val="en-US" w:eastAsia="hi-IN" w:bidi="hi-IN"/>
              </w:rPr>
            </w:pPr>
            <w:bookmarkStart w:id="0" w:name="_GoBack"/>
            <w:bookmarkEnd w:id="0"/>
          </w:p>
        </w:tc>
        <w:tc>
          <w:tcPr>
            <w:tcW w:w="3420" w:type="dxa"/>
            <w:tcBorders>
              <w:top w:val="single" w:sz="1" w:space="0" w:color="000000"/>
              <w:left w:val="single" w:sz="1" w:space="0" w:color="000000"/>
              <w:bottom w:val="single" w:sz="1" w:space="0" w:color="000000"/>
            </w:tcBorders>
            <w:shd w:val="clear" w:color="auto" w:fill="auto"/>
          </w:tcPr>
          <w:p w:rsidR="00363B1F" w:rsidRPr="003023FB" w:rsidRDefault="00363B1F" w:rsidP="00363B1F">
            <w:pPr>
              <w:widowControl w:val="0"/>
              <w:tabs>
                <w:tab w:val="left" w:pos="702"/>
              </w:tabs>
              <w:autoSpaceDN w:val="0"/>
              <w:adjustRightInd w:val="0"/>
              <w:spacing w:before="10"/>
              <w:ind w:right="72"/>
              <w:rPr>
                <w:rFonts w:ascii="Calibri" w:hAnsi="Calibri"/>
                <w:b/>
                <w:i/>
                <w:color w:val="000000"/>
              </w:rPr>
            </w:pPr>
            <w:r w:rsidRPr="003023FB">
              <w:rPr>
                <w:rFonts w:ascii="Calibri" w:hAnsi="Calibri"/>
                <w:b/>
                <w:i/>
                <w:color w:val="000000"/>
              </w:rPr>
              <w:t xml:space="preserve">Network Attached Storage </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 xml:space="preserve">12 Bay NAS </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2.4Ghz Intel Atom Quad Core CPU</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2GB DDR3 RAM</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450+/Read 415+/Write rated speed</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4 x Gigabit Ethernet Ports</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cstheme="minorHAnsi"/>
                <w:b/>
                <w:sz w:val="22"/>
                <w:szCs w:val="22"/>
              </w:rPr>
            </w:pPr>
            <w:r w:rsidRPr="003023FB">
              <w:rPr>
                <w:rFonts w:ascii="Calibri" w:hAnsi="Calibri"/>
                <w:color w:val="000000"/>
                <w:sz w:val="22"/>
                <w:szCs w:val="22"/>
              </w:rPr>
              <w:t>USB 3.0 / Expansion Port</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cstheme="minorHAnsi"/>
                <w:b/>
                <w:sz w:val="22"/>
                <w:szCs w:val="22"/>
              </w:rPr>
            </w:pPr>
            <w:r w:rsidRPr="003023FB">
              <w:rPr>
                <w:rFonts w:ascii="Calibri" w:hAnsi="Calibri"/>
                <w:color w:val="000000"/>
                <w:sz w:val="22"/>
                <w:szCs w:val="22"/>
              </w:rPr>
              <w:t>12 x 4TB 3.5" RED NAS HDD</w:t>
            </w: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363B1F" w:rsidRPr="003023FB" w:rsidRDefault="00363B1F" w:rsidP="00363B1F">
            <w:pPr>
              <w:widowControl w:val="0"/>
              <w:tabs>
                <w:tab w:val="left" w:pos="702"/>
              </w:tabs>
              <w:autoSpaceDN w:val="0"/>
              <w:adjustRightInd w:val="0"/>
              <w:spacing w:before="10"/>
              <w:ind w:right="72"/>
              <w:rPr>
                <w:rFonts w:ascii="Calibri" w:hAnsi="Calibri"/>
                <w:b/>
                <w:i/>
                <w:color w:val="000000"/>
              </w:rPr>
            </w:pPr>
            <w:r w:rsidRPr="003023FB">
              <w:rPr>
                <w:rFonts w:ascii="Calibri" w:hAnsi="Calibri"/>
                <w:b/>
                <w:i/>
                <w:color w:val="000000"/>
              </w:rPr>
              <w:t xml:space="preserve">Network Attached Storage </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 xml:space="preserve">12 Bay NAS </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2.4Ghz Intel Atom Quad Core CPU</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2GB DDR3 RAM</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Calibri" w:hAnsi="Calibri"/>
                <w:color w:val="000000"/>
                <w:sz w:val="22"/>
                <w:szCs w:val="22"/>
              </w:rPr>
            </w:pPr>
            <w:r w:rsidRPr="003023FB">
              <w:rPr>
                <w:rFonts w:ascii="Calibri" w:hAnsi="Calibri"/>
                <w:color w:val="000000"/>
                <w:sz w:val="22"/>
                <w:szCs w:val="22"/>
              </w:rPr>
              <w:t>450+/Read 415+/Write rated speed</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Theme="minorHAnsi" w:hAnsiTheme="minorHAnsi" w:cstheme="minorHAnsi"/>
                <w:color w:val="000000"/>
                <w:sz w:val="22"/>
                <w:szCs w:val="22"/>
              </w:rPr>
            </w:pPr>
            <w:r w:rsidRPr="003023FB">
              <w:rPr>
                <w:rFonts w:ascii="Calibri" w:hAnsi="Calibri"/>
                <w:color w:val="000000"/>
                <w:sz w:val="22"/>
                <w:szCs w:val="22"/>
              </w:rPr>
              <w:t xml:space="preserve">4 </w:t>
            </w:r>
            <w:r w:rsidRPr="003023FB">
              <w:rPr>
                <w:rFonts w:asciiTheme="minorHAnsi" w:hAnsiTheme="minorHAnsi" w:cstheme="minorHAnsi"/>
                <w:color w:val="000000"/>
                <w:sz w:val="22"/>
                <w:szCs w:val="22"/>
              </w:rPr>
              <w:t>x Gigabit Ethernet Ports</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Theme="minorHAnsi" w:hAnsiTheme="minorHAnsi" w:cstheme="minorHAnsi"/>
                <w:b/>
                <w:sz w:val="22"/>
                <w:szCs w:val="22"/>
              </w:rPr>
            </w:pPr>
            <w:r w:rsidRPr="003023FB">
              <w:rPr>
                <w:rFonts w:asciiTheme="minorHAnsi" w:hAnsiTheme="minorHAnsi" w:cstheme="minorHAnsi"/>
                <w:color w:val="000000"/>
                <w:sz w:val="22"/>
                <w:szCs w:val="22"/>
              </w:rPr>
              <w:t>USB 3.0 / Expansion Port</w:t>
            </w:r>
          </w:p>
          <w:p w:rsidR="00363B1F" w:rsidRPr="003023FB" w:rsidRDefault="00363B1F"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asciiTheme="minorHAnsi" w:hAnsiTheme="minorHAnsi" w:cstheme="minorHAnsi"/>
                <w:b/>
                <w:sz w:val="22"/>
                <w:szCs w:val="22"/>
              </w:rPr>
            </w:pPr>
            <w:r w:rsidRPr="003023FB">
              <w:rPr>
                <w:rFonts w:asciiTheme="minorHAnsi" w:hAnsiTheme="minorHAnsi" w:cstheme="minorHAnsi"/>
                <w:color w:val="000000"/>
                <w:sz w:val="22"/>
                <w:szCs w:val="22"/>
              </w:rPr>
              <w:t xml:space="preserve">12 x </w:t>
            </w:r>
            <w:r w:rsidRPr="003023FB">
              <w:rPr>
                <w:rFonts w:asciiTheme="minorHAnsi" w:hAnsiTheme="minorHAnsi" w:cstheme="minorHAnsi"/>
                <w:b/>
                <w:color w:val="000000"/>
                <w:sz w:val="22"/>
                <w:szCs w:val="22"/>
              </w:rPr>
              <w:t>3TB</w:t>
            </w:r>
            <w:r w:rsidRPr="003023FB">
              <w:rPr>
                <w:rFonts w:asciiTheme="minorHAnsi" w:hAnsiTheme="minorHAnsi" w:cstheme="minorHAnsi"/>
                <w:color w:val="000000"/>
                <w:sz w:val="22"/>
                <w:szCs w:val="22"/>
              </w:rPr>
              <w:t xml:space="preserve"> 3.5" RED NAS HDD</w:t>
            </w:r>
          </w:p>
          <w:p w:rsidR="00A83E64" w:rsidRPr="003023FB" w:rsidRDefault="002C363D" w:rsidP="00363B1F">
            <w:pPr>
              <w:pStyle w:val="ListParagraph"/>
              <w:widowControl w:val="0"/>
              <w:numPr>
                <w:ilvl w:val="0"/>
                <w:numId w:val="7"/>
              </w:numPr>
              <w:tabs>
                <w:tab w:val="left" w:pos="360"/>
              </w:tabs>
              <w:autoSpaceDN w:val="0"/>
              <w:adjustRightInd w:val="0"/>
              <w:spacing w:before="100" w:beforeAutospacing="1" w:after="100" w:afterAutospacing="1" w:line="240" w:lineRule="auto"/>
              <w:ind w:left="403" w:right="72"/>
              <w:rPr>
                <w:rFonts w:cstheme="minorHAnsi"/>
                <w:sz w:val="22"/>
                <w:szCs w:val="22"/>
              </w:rPr>
            </w:pPr>
            <w:r w:rsidRPr="003023FB">
              <w:rPr>
                <w:rFonts w:asciiTheme="minorHAnsi" w:hAnsiTheme="minorHAnsi" w:cstheme="minorHAnsi"/>
                <w:sz w:val="22"/>
                <w:szCs w:val="22"/>
              </w:rPr>
              <w:t>Two (</w:t>
            </w:r>
            <w:r w:rsidR="00A83E64" w:rsidRPr="003023FB">
              <w:rPr>
                <w:rFonts w:asciiTheme="minorHAnsi" w:hAnsiTheme="minorHAnsi" w:cstheme="minorHAnsi"/>
                <w:sz w:val="22"/>
                <w:szCs w:val="22"/>
              </w:rPr>
              <w:t>2</w:t>
            </w:r>
            <w:r w:rsidRPr="003023FB">
              <w:rPr>
                <w:rFonts w:asciiTheme="minorHAnsi" w:hAnsiTheme="minorHAnsi" w:cstheme="minorHAnsi"/>
                <w:sz w:val="22"/>
                <w:szCs w:val="22"/>
              </w:rPr>
              <w:t>)</w:t>
            </w:r>
            <w:r w:rsidR="00A83E64" w:rsidRPr="003023FB">
              <w:rPr>
                <w:rFonts w:asciiTheme="minorHAnsi" w:hAnsiTheme="minorHAnsi" w:cstheme="minorHAnsi"/>
                <w:sz w:val="22"/>
                <w:szCs w:val="22"/>
              </w:rPr>
              <w:t xml:space="preserve"> Years warranty on</w:t>
            </w:r>
            <w:r w:rsidRPr="003023FB">
              <w:rPr>
                <w:rFonts w:asciiTheme="minorHAnsi" w:hAnsiTheme="minorHAnsi" w:cstheme="minorHAnsi"/>
                <w:sz w:val="22"/>
                <w:szCs w:val="22"/>
              </w:rPr>
              <w:t xml:space="preserve"> parts and services and Three (3) years on HDD</w:t>
            </w:r>
          </w:p>
        </w:tc>
      </w:tr>
      <w:tr w:rsidR="002C363D" w:rsidRPr="003023FB" w:rsidTr="00536CE1">
        <w:tc>
          <w:tcPr>
            <w:tcW w:w="1080" w:type="dxa"/>
            <w:tcBorders>
              <w:top w:val="single" w:sz="1" w:space="0" w:color="000000"/>
              <w:left w:val="single" w:sz="1" w:space="0" w:color="000000"/>
              <w:bottom w:val="single" w:sz="1" w:space="0" w:color="000000"/>
            </w:tcBorders>
            <w:shd w:val="clear" w:color="auto" w:fill="auto"/>
          </w:tcPr>
          <w:p w:rsidR="002C363D" w:rsidRPr="003023FB" w:rsidRDefault="002C363D" w:rsidP="00363B1F">
            <w:pPr>
              <w:widowControl w:val="0"/>
              <w:suppressLineNumbers/>
              <w:suppressAutoHyphens/>
              <w:snapToGrid w:val="0"/>
              <w:spacing w:after="0" w:line="240" w:lineRule="auto"/>
              <w:jc w:val="center"/>
              <w:rPr>
                <w:rFonts w:ascii="Arial" w:eastAsia="Lucida Sans Unicode" w:hAnsi="Arial" w:cs="Mangal"/>
                <w:bCs/>
                <w:kern w:val="1"/>
                <w:szCs w:val="24"/>
                <w:lang w:val="en-US" w:eastAsia="hi-IN" w:bidi="hi-IN"/>
              </w:rPr>
            </w:pPr>
          </w:p>
        </w:tc>
        <w:tc>
          <w:tcPr>
            <w:tcW w:w="2070" w:type="dxa"/>
            <w:tcBorders>
              <w:top w:val="single" w:sz="1" w:space="0" w:color="000000"/>
              <w:left w:val="single" w:sz="1" w:space="0" w:color="000000"/>
              <w:bottom w:val="single" w:sz="1" w:space="0" w:color="000000"/>
            </w:tcBorders>
            <w:shd w:val="clear" w:color="auto" w:fill="auto"/>
          </w:tcPr>
          <w:p w:rsidR="002C363D" w:rsidRPr="003023FB" w:rsidRDefault="002C363D" w:rsidP="00363B1F">
            <w:pPr>
              <w:widowControl w:val="0"/>
              <w:suppressLineNumbers/>
              <w:suppressAutoHyphens/>
              <w:snapToGrid w:val="0"/>
              <w:spacing w:after="0" w:line="240" w:lineRule="auto"/>
              <w:rPr>
                <w:rFonts w:ascii="Arial" w:eastAsia="Lucida Sans Unicode" w:hAnsi="Arial" w:cs="Mangal"/>
                <w:bCs/>
                <w:kern w:val="1"/>
                <w:szCs w:val="24"/>
                <w:lang w:val="en-US" w:eastAsia="hi-IN" w:bidi="hi-IN"/>
              </w:rPr>
            </w:pPr>
          </w:p>
        </w:tc>
        <w:tc>
          <w:tcPr>
            <w:tcW w:w="3420" w:type="dxa"/>
            <w:tcBorders>
              <w:top w:val="single" w:sz="1" w:space="0" w:color="000000"/>
              <w:left w:val="single" w:sz="1" w:space="0" w:color="000000"/>
              <w:bottom w:val="single" w:sz="1" w:space="0" w:color="000000"/>
            </w:tcBorders>
            <w:shd w:val="clear" w:color="auto" w:fill="auto"/>
          </w:tcPr>
          <w:p w:rsidR="002C363D" w:rsidRPr="003023FB" w:rsidRDefault="002C363D" w:rsidP="002C363D">
            <w:pPr>
              <w:rPr>
                <w:rFonts w:cstheme="minorHAnsi"/>
                <w:b/>
              </w:rPr>
            </w:pPr>
            <w:r w:rsidRPr="003023FB">
              <w:rPr>
                <w:rFonts w:cstheme="minorHAnsi"/>
                <w:b/>
              </w:rPr>
              <w:t>Scanner Over Head system, simplex scanning</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Lens Reduction optics / color CCD image sensor</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2 x White LED + Lens Illumination Light source</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Horizontal resolution 285 to218 dpi: Vertical 283 to 152</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Accepts up to A3 (landscape) size paper</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De-skew by text on document, auto paper size detection</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auto image rotation, auto color detection</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book image correction</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multiple document detection</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Magnification in vertical scanning +/- 1.5</w:t>
            </w:r>
          </w:p>
          <w:p w:rsidR="002C363D" w:rsidRPr="003023FB" w:rsidRDefault="002C363D" w:rsidP="002C363D">
            <w:pPr>
              <w:widowControl w:val="0"/>
              <w:tabs>
                <w:tab w:val="left" w:pos="702"/>
              </w:tabs>
              <w:autoSpaceDN w:val="0"/>
              <w:adjustRightInd w:val="0"/>
              <w:spacing w:before="10"/>
              <w:ind w:right="72"/>
              <w:rPr>
                <w:rFonts w:ascii="Calibri" w:hAnsi="Calibri"/>
                <w:b/>
                <w:i/>
                <w:color w:val="000000"/>
              </w:rPr>
            </w:pPr>
            <w:r w:rsidRPr="003023FB">
              <w:rPr>
                <w:rFonts w:cstheme="minorHAnsi"/>
              </w:rPr>
              <w:t>With bundled software and driver</w:t>
            </w:r>
          </w:p>
        </w:tc>
        <w:tc>
          <w:tcPr>
            <w:tcW w:w="3510" w:type="dxa"/>
            <w:tcBorders>
              <w:top w:val="single" w:sz="1" w:space="0" w:color="000000"/>
              <w:left w:val="single" w:sz="1" w:space="0" w:color="000000"/>
              <w:bottom w:val="single" w:sz="1" w:space="0" w:color="000000"/>
              <w:right w:val="single" w:sz="1" w:space="0" w:color="000000"/>
            </w:tcBorders>
            <w:shd w:val="clear" w:color="auto" w:fill="auto"/>
          </w:tcPr>
          <w:p w:rsidR="002C363D" w:rsidRPr="003023FB" w:rsidRDefault="002C363D" w:rsidP="002C363D">
            <w:pPr>
              <w:rPr>
                <w:rFonts w:cstheme="minorHAnsi"/>
                <w:b/>
              </w:rPr>
            </w:pPr>
            <w:r w:rsidRPr="003023FB">
              <w:rPr>
                <w:rFonts w:cstheme="minorHAnsi"/>
                <w:b/>
              </w:rPr>
              <w:t>Scanner Over Head system, simplex scanning</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Lens Reduction optics / color CCD image sensor</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2 x White LED + Lens Illumination Light source</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Horizontal resolution 285 to218 dpi: Vertical 283 to 152</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Accepts up to A3 (landscape) size paper</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De-skew by text on document, auto paper size detection</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auto image rotation, auto color detection</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book image correction</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multiple document detection</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Magnification in vertical scanning +/- 1.5</w:t>
            </w:r>
          </w:p>
          <w:p w:rsidR="002C363D" w:rsidRPr="003023FB" w:rsidRDefault="002C363D" w:rsidP="002C363D">
            <w:pPr>
              <w:pStyle w:val="ListParagraph"/>
              <w:numPr>
                <w:ilvl w:val="0"/>
                <w:numId w:val="8"/>
              </w:numPr>
              <w:spacing w:before="100" w:beforeAutospacing="1" w:after="100" w:afterAutospacing="1" w:line="240" w:lineRule="auto"/>
              <w:ind w:left="403"/>
              <w:rPr>
                <w:rFonts w:asciiTheme="minorHAnsi" w:hAnsiTheme="minorHAnsi" w:cstheme="minorHAnsi"/>
                <w:sz w:val="22"/>
              </w:rPr>
            </w:pPr>
            <w:r w:rsidRPr="003023FB">
              <w:rPr>
                <w:rFonts w:asciiTheme="minorHAnsi" w:hAnsiTheme="minorHAnsi" w:cstheme="minorHAnsi"/>
                <w:sz w:val="22"/>
              </w:rPr>
              <w:t>One (1) year warranty on parts and services.</w:t>
            </w:r>
          </w:p>
          <w:p w:rsidR="002C363D" w:rsidRPr="003023FB" w:rsidRDefault="002C363D" w:rsidP="002C363D">
            <w:pPr>
              <w:widowControl w:val="0"/>
              <w:tabs>
                <w:tab w:val="left" w:pos="702"/>
              </w:tabs>
              <w:autoSpaceDN w:val="0"/>
              <w:adjustRightInd w:val="0"/>
              <w:spacing w:before="10"/>
              <w:ind w:right="72"/>
              <w:rPr>
                <w:rFonts w:ascii="Calibri" w:hAnsi="Calibri"/>
                <w:b/>
                <w:i/>
                <w:color w:val="000000"/>
              </w:rPr>
            </w:pPr>
            <w:r w:rsidRPr="003023FB">
              <w:rPr>
                <w:rFonts w:cstheme="minorHAnsi"/>
              </w:rPr>
              <w:t>With bundled software and driver</w:t>
            </w:r>
          </w:p>
        </w:tc>
      </w:tr>
    </w:tbl>
    <w:p w:rsidR="00772976" w:rsidRDefault="00772976"/>
    <w:sectPr w:rsidR="00772976" w:rsidSect="00E0372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900"/>
    <w:multiLevelType w:val="hybridMultilevel"/>
    <w:tmpl w:val="8710D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F7B1D"/>
    <w:multiLevelType w:val="hybridMultilevel"/>
    <w:tmpl w:val="CC88F3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11306F5"/>
    <w:multiLevelType w:val="hybridMultilevel"/>
    <w:tmpl w:val="11A42B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5763B2E"/>
    <w:multiLevelType w:val="hybridMultilevel"/>
    <w:tmpl w:val="54B88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05DC9"/>
    <w:multiLevelType w:val="hybridMultilevel"/>
    <w:tmpl w:val="364A3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82B71"/>
    <w:multiLevelType w:val="hybridMultilevel"/>
    <w:tmpl w:val="B64AD45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28F5BC3"/>
    <w:multiLevelType w:val="hybridMultilevel"/>
    <w:tmpl w:val="FEFEED40"/>
    <w:lvl w:ilvl="0" w:tplc="34090001">
      <w:start w:val="1"/>
      <w:numFmt w:val="bullet"/>
      <w:lvlText w:val=""/>
      <w:lvlJc w:val="left"/>
      <w:pPr>
        <w:ind w:left="1152" w:hanging="360"/>
      </w:pPr>
      <w:rPr>
        <w:rFonts w:ascii="Symbol" w:hAnsi="Symbol" w:hint="default"/>
      </w:rPr>
    </w:lvl>
    <w:lvl w:ilvl="1" w:tplc="34090003" w:tentative="1">
      <w:start w:val="1"/>
      <w:numFmt w:val="bullet"/>
      <w:lvlText w:val="o"/>
      <w:lvlJc w:val="left"/>
      <w:pPr>
        <w:ind w:left="1872" w:hanging="360"/>
      </w:pPr>
      <w:rPr>
        <w:rFonts w:ascii="Courier New" w:hAnsi="Courier New" w:cs="Courier New" w:hint="default"/>
      </w:rPr>
    </w:lvl>
    <w:lvl w:ilvl="2" w:tplc="34090005" w:tentative="1">
      <w:start w:val="1"/>
      <w:numFmt w:val="bullet"/>
      <w:lvlText w:val=""/>
      <w:lvlJc w:val="left"/>
      <w:pPr>
        <w:ind w:left="2592" w:hanging="360"/>
      </w:pPr>
      <w:rPr>
        <w:rFonts w:ascii="Wingdings" w:hAnsi="Wingdings" w:hint="default"/>
      </w:rPr>
    </w:lvl>
    <w:lvl w:ilvl="3" w:tplc="34090001" w:tentative="1">
      <w:start w:val="1"/>
      <w:numFmt w:val="bullet"/>
      <w:lvlText w:val=""/>
      <w:lvlJc w:val="left"/>
      <w:pPr>
        <w:ind w:left="3312" w:hanging="360"/>
      </w:pPr>
      <w:rPr>
        <w:rFonts w:ascii="Symbol" w:hAnsi="Symbol" w:hint="default"/>
      </w:rPr>
    </w:lvl>
    <w:lvl w:ilvl="4" w:tplc="34090003" w:tentative="1">
      <w:start w:val="1"/>
      <w:numFmt w:val="bullet"/>
      <w:lvlText w:val="o"/>
      <w:lvlJc w:val="left"/>
      <w:pPr>
        <w:ind w:left="4032" w:hanging="360"/>
      </w:pPr>
      <w:rPr>
        <w:rFonts w:ascii="Courier New" w:hAnsi="Courier New" w:cs="Courier New" w:hint="default"/>
      </w:rPr>
    </w:lvl>
    <w:lvl w:ilvl="5" w:tplc="34090005" w:tentative="1">
      <w:start w:val="1"/>
      <w:numFmt w:val="bullet"/>
      <w:lvlText w:val=""/>
      <w:lvlJc w:val="left"/>
      <w:pPr>
        <w:ind w:left="4752" w:hanging="360"/>
      </w:pPr>
      <w:rPr>
        <w:rFonts w:ascii="Wingdings" w:hAnsi="Wingdings" w:hint="default"/>
      </w:rPr>
    </w:lvl>
    <w:lvl w:ilvl="6" w:tplc="34090001" w:tentative="1">
      <w:start w:val="1"/>
      <w:numFmt w:val="bullet"/>
      <w:lvlText w:val=""/>
      <w:lvlJc w:val="left"/>
      <w:pPr>
        <w:ind w:left="5472" w:hanging="360"/>
      </w:pPr>
      <w:rPr>
        <w:rFonts w:ascii="Symbol" w:hAnsi="Symbol" w:hint="default"/>
      </w:rPr>
    </w:lvl>
    <w:lvl w:ilvl="7" w:tplc="34090003" w:tentative="1">
      <w:start w:val="1"/>
      <w:numFmt w:val="bullet"/>
      <w:lvlText w:val="o"/>
      <w:lvlJc w:val="left"/>
      <w:pPr>
        <w:ind w:left="6192" w:hanging="360"/>
      </w:pPr>
      <w:rPr>
        <w:rFonts w:ascii="Courier New" w:hAnsi="Courier New" w:cs="Courier New" w:hint="default"/>
      </w:rPr>
    </w:lvl>
    <w:lvl w:ilvl="8" w:tplc="34090005" w:tentative="1">
      <w:start w:val="1"/>
      <w:numFmt w:val="bullet"/>
      <w:lvlText w:val=""/>
      <w:lvlJc w:val="left"/>
      <w:pPr>
        <w:ind w:left="6912" w:hanging="360"/>
      </w:pPr>
      <w:rPr>
        <w:rFonts w:ascii="Wingdings" w:hAnsi="Wingdings" w:hint="default"/>
      </w:rPr>
    </w:lvl>
  </w:abstractNum>
  <w:abstractNum w:abstractNumId="7">
    <w:nsid w:val="6B102121"/>
    <w:multiLevelType w:val="hybridMultilevel"/>
    <w:tmpl w:val="54B88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277648"/>
    <w:multiLevelType w:val="hybridMultilevel"/>
    <w:tmpl w:val="F4B434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zsQASlkaGBuaGRko6SsGpxcWZ+XkgBUa1ALVCTPwsAAAA"/>
  </w:docVars>
  <w:rsids>
    <w:rsidRoot w:val="002A53E9"/>
    <w:rsid w:val="000076A3"/>
    <w:rsid w:val="00012EB9"/>
    <w:rsid w:val="000249D6"/>
    <w:rsid w:val="0005403B"/>
    <w:rsid w:val="000B6A44"/>
    <w:rsid w:val="000D7110"/>
    <w:rsid w:val="000E220D"/>
    <w:rsid w:val="000E4B1B"/>
    <w:rsid w:val="000F2FA7"/>
    <w:rsid w:val="00125449"/>
    <w:rsid w:val="00175058"/>
    <w:rsid w:val="001B2F8B"/>
    <w:rsid w:val="001E69AF"/>
    <w:rsid w:val="001F3E39"/>
    <w:rsid w:val="00212E58"/>
    <w:rsid w:val="00217708"/>
    <w:rsid w:val="00230E2F"/>
    <w:rsid w:val="00251474"/>
    <w:rsid w:val="0028468B"/>
    <w:rsid w:val="00296884"/>
    <w:rsid w:val="0029775D"/>
    <w:rsid w:val="002A53E9"/>
    <w:rsid w:val="002A55FC"/>
    <w:rsid w:val="002B3676"/>
    <w:rsid w:val="002C26B6"/>
    <w:rsid w:val="002C363D"/>
    <w:rsid w:val="002C5843"/>
    <w:rsid w:val="003023FB"/>
    <w:rsid w:val="00304005"/>
    <w:rsid w:val="00311E75"/>
    <w:rsid w:val="003405E5"/>
    <w:rsid w:val="00360ADE"/>
    <w:rsid w:val="00360DE5"/>
    <w:rsid w:val="00363B1F"/>
    <w:rsid w:val="00390CA5"/>
    <w:rsid w:val="003A03FB"/>
    <w:rsid w:val="003A08C5"/>
    <w:rsid w:val="003A3409"/>
    <w:rsid w:val="003A6E1E"/>
    <w:rsid w:val="003B1EFC"/>
    <w:rsid w:val="003B3A75"/>
    <w:rsid w:val="003D68E8"/>
    <w:rsid w:val="003E4629"/>
    <w:rsid w:val="003E69C1"/>
    <w:rsid w:val="004210F1"/>
    <w:rsid w:val="0042164B"/>
    <w:rsid w:val="00437A53"/>
    <w:rsid w:val="00441A93"/>
    <w:rsid w:val="004504FD"/>
    <w:rsid w:val="004639A1"/>
    <w:rsid w:val="00465B8E"/>
    <w:rsid w:val="00484D42"/>
    <w:rsid w:val="00486AC6"/>
    <w:rsid w:val="004A108B"/>
    <w:rsid w:val="004A767D"/>
    <w:rsid w:val="004B559E"/>
    <w:rsid w:val="004C1D55"/>
    <w:rsid w:val="004C70A3"/>
    <w:rsid w:val="004F3FD2"/>
    <w:rsid w:val="00532172"/>
    <w:rsid w:val="00536CE1"/>
    <w:rsid w:val="00542050"/>
    <w:rsid w:val="00543693"/>
    <w:rsid w:val="00544D6A"/>
    <w:rsid w:val="005725C3"/>
    <w:rsid w:val="005735EB"/>
    <w:rsid w:val="0060262A"/>
    <w:rsid w:val="00605F2E"/>
    <w:rsid w:val="00616AA9"/>
    <w:rsid w:val="00632D84"/>
    <w:rsid w:val="00647A59"/>
    <w:rsid w:val="006527B2"/>
    <w:rsid w:val="0066411A"/>
    <w:rsid w:val="006752B4"/>
    <w:rsid w:val="00687998"/>
    <w:rsid w:val="006929C3"/>
    <w:rsid w:val="006942E1"/>
    <w:rsid w:val="00696C59"/>
    <w:rsid w:val="006A5163"/>
    <w:rsid w:val="006B66A8"/>
    <w:rsid w:val="006D2C3B"/>
    <w:rsid w:val="006E47FE"/>
    <w:rsid w:val="00732461"/>
    <w:rsid w:val="00747D0A"/>
    <w:rsid w:val="00756AC8"/>
    <w:rsid w:val="007637D8"/>
    <w:rsid w:val="00772976"/>
    <w:rsid w:val="00793A9A"/>
    <w:rsid w:val="00793E80"/>
    <w:rsid w:val="007953CC"/>
    <w:rsid w:val="007A64BA"/>
    <w:rsid w:val="007A7A2B"/>
    <w:rsid w:val="00817085"/>
    <w:rsid w:val="00837F6E"/>
    <w:rsid w:val="00843D46"/>
    <w:rsid w:val="00853A2F"/>
    <w:rsid w:val="008743F6"/>
    <w:rsid w:val="00893730"/>
    <w:rsid w:val="008A33B8"/>
    <w:rsid w:val="008A7B59"/>
    <w:rsid w:val="008B0F11"/>
    <w:rsid w:val="008B6B9B"/>
    <w:rsid w:val="008D4CCF"/>
    <w:rsid w:val="008F2418"/>
    <w:rsid w:val="00910BDA"/>
    <w:rsid w:val="0094561C"/>
    <w:rsid w:val="009473FA"/>
    <w:rsid w:val="009538F0"/>
    <w:rsid w:val="00982102"/>
    <w:rsid w:val="009843BE"/>
    <w:rsid w:val="009924B8"/>
    <w:rsid w:val="00995C1A"/>
    <w:rsid w:val="009A589D"/>
    <w:rsid w:val="009A6F41"/>
    <w:rsid w:val="009B7602"/>
    <w:rsid w:val="00A45316"/>
    <w:rsid w:val="00A47A05"/>
    <w:rsid w:val="00A47F5E"/>
    <w:rsid w:val="00A54441"/>
    <w:rsid w:val="00A607B5"/>
    <w:rsid w:val="00A66F51"/>
    <w:rsid w:val="00A80EFC"/>
    <w:rsid w:val="00A83E64"/>
    <w:rsid w:val="00A92EC9"/>
    <w:rsid w:val="00AB71AD"/>
    <w:rsid w:val="00AC20D3"/>
    <w:rsid w:val="00B471C8"/>
    <w:rsid w:val="00BB3600"/>
    <w:rsid w:val="00BB3E20"/>
    <w:rsid w:val="00BC06AE"/>
    <w:rsid w:val="00BD7FDC"/>
    <w:rsid w:val="00BE142F"/>
    <w:rsid w:val="00BE792B"/>
    <w:rsid w:val="00C06D3A"/>
    <w:rsid w:val="00C12450"/>
    <w:rsid w:val="00C17281"/>
    <w:rsid w:val="00C42E4D"/>
    <w:rsid w:val="00C72745"/>
    <w:rsid w:val="00CC3CA2"/>
    <w:rsid w:val="00CC3F27"/>
    <w:rsid w:val="00CE0564"/>
    <w:rsid w:val="00CF132B"/>
    <w:rsid w:val="00D16C43"/>
    <w:rsid w:val="00D3274A"/>
    <w:rsid w:val="00D620DB"/>
    <w:rsid w:val="00D8451E"/>
    <w:rsid w:val="00DE0F2E"/>
    <w:rsid w:val="00DE3F1A"/>
    <w:rsid w:val="00E03720"/>
    <w:rsid w:val="00E130A6"/>
    <w:rsid w:val="00E33E29"/>
    <w:rsid w:val="00E6099A"/>
    <w:rsid w:val="00E64491"/>
    <w:rsid w:val="00E65B96"/>
    <w:rsid w:val="00E773F6"/>
    <w:rsid w:val="00EE2B98"/>
    <w:rsid w:val="00F2176E"/>
    <w:rsid w:val="00F41AA8"/>
    <w:rsid w:val="00F46B40"/>
    <w:rsid w:val="00F62600"/>
    <w:rsid w:val="00F8488E"/>
    <w:rsid w:val="00F94D4A"/>
    <w:rsid w:val="00F96FAB"/>
    <w:rsid w:val="00FC79D7"/>
    <w:rsid w:val="00FD77D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paragraph" w:styleId="Heading5">
    <w:name w:val="heading 5"/>
    <w:basedOn w:val="Normal"/>
    <w:next w:val="Normal"/>
    <w:link w:val="Heading5Char"/>
    <w:uiPriority w:val="9"/>
    <w:qFormat/>
    <w:rsid w:val="00536CE1"/>
    <w:pPr>
      <w:keepNext/>
      <w:suppressAutoHyphens/>
      <w:overflowPunct w:val="0"/>
      <w:autoSpaceDE w:val="0"/>
      <w:spacing w:after="0" w:line="260" w:lineRule="atLeast"/>
      <w:jc w:val="center"/>
      <w:textAlignment w:val="baseline"/>
      <w:outlineLvl w:val="4"/>
    </w:pPr>
    <w:rPr>
      <w:rFonts w:ascii="Times New Roman" w:eastAsia="Times New Roman" w:hAnsi="Times New Roman" w:cs="Times New Roman"/>
      <w:b/>
      <w:smallCaps/>
      <w:sz w:val="48"/>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1"/>
    <w:uiPriority w:val="99"/>
    <w:semiHidden/>
    <w:rsid w:val="00544D6A"/>
    <w:pPr>
      <w:suppressAutoHyphens/>
      <w:overflowPunct w:val="0"/>
      <w:autoSpaceDE w:val="0"/>
      <w:spacing w:before="280" w:after="240" w:line="240" w:lineRule="atLeast"/>
      <w:textAlignment w:val="baseline"/>
    </w:pPr>
    <w:rPr>
      <w:rFonts w:ascii="Times New Roman" w:eastAsia="Times New Roman" w:hAnsi="Times New Roman" w:cs="Calibri"/>
      <w:sz w:val="16"/>
      <w:szCs w:val="16"/>
      <w:lang w:val="en-US" w:eastAsia="ar-SA"/>
    </w:rPr>
  </w:style>
  <w:style w:type="character" w:customStyle="1" w:styleId="BodyText3Char">
    <w:name w:val="Body Text 3 Char"/>
    <w:basedOn w:val="DefaultParagraphFont"/>
    <w:uiPriority w:val="99"/>
    <w:semiHidden/>
    <w:rsid w:val="00544D6A"/>
    <w:rPr>
      <w:sz w:val="16"/>
      <w:szCs w:val="16"/>
    </w:rPr>
  </w:style>
  <w:style w:type="character" w:customStyle="1" w:styleId="BodyText3Char1">
    <w:name w:val="Body Text 3 Char1"/>
    <w:link w:val="BodyText3"/>
    <w:uiPriority w:val="99"/>
    <w:semiHidden/>
    <w:locked/>
    <w:rsid w:val="00544D6A"/>
    <w:rPr>
      <w:rFonts w:ascii="Times New Roman" w:eastAsia="Times New Roman" w:hAnsi="Times New Roman" w:cs="Calibri"/>
      <w:sz w:val="16"/>
      <w:szCs w:val="16"/>
      <w:lang w:val="en-US" w:eastAsia="ar-SA"/>
    </w:rPr>
  </w:style>
  <w:style w:type="paragraph" w:styleId="ListParagraph">
    <w:name w:val="List Paragraph"/>
    <w:basedOn w:val="Normal"/>
    <w:uiPriority w:val="34"/>
    <w:qFormat/>
    <w:rsid w:val="00544D6A"/>
    <w:pPr>
      <w:suppressAutoHyphens/>
      <w:overflowPunct w:val="0"/>
      <w:autoSpaceDE w:val="0"/>
      <w:spacing w:after="240" w:line="240" w:lineRule="atLeast"/>
      <w:ind w:left="720"/>
      <w:jc w:val="both"/>
      <w:textAlignment w:val="baseline"/>
    </w:pPr>
    <w:rPr>
      <w:rFonts w:ascii="Times New Roman" w:eastAsia="Times New Roman" w:hAnsi="Times New Roman" w:cs="Calibri"/>
      <w:sz w:val="24"/>
      <w:szCs w:val="20"/>
      <w:lang w:val="en-US" w:eastAsia="ar-SA"/>
    </w:rPr>
  </w:style>
  <w:style w:type="paragraph" w:styleId="NoSpacing">
    <w:name w:val="No Spacing"/>
    <w:uiPriority w:val="1"/>
    <w:qFormat/>
    <w:rsid w:val="00536CE1"/>
    <w:pPr>
      <w:spacing w:after="0" w:line="240" w:lineRule="auto"/>
    </w:pPr>
    <w:rPr>
      <w:rFonts w:ascii="Calibri" w:eastAsia="Times New Roman" w:hAnsi="Calibri" w:cs="Times New Roman"/>
      <w:lang w:val="en-US"/>
    </w:rPr>
  </w:style>
  <w:style w:type="paragraph" w:customStyle="1" w:styleId="SpecsItem">
    <w:name w:val="Specs Item"/>
    <w:next w:val="Normal"/>
    <w:qFormat/>
    <w:rsid w:val="00536CE1"/>
    <w:pPr>
      <w:keepNext/>
      <w:keepLines/>
      <w:tabs>
        <w:tab w:val="left" w:pos="356"/>
      </w:tabs>
      <w:suppressAutoHyphens/>
      <w:spacing w:before="60" w:after="0" w:line="268" w:lineRule="auto"/>
    </w:pPr>
    <w:rPr>
      <w:rFonts w:ascii="Arial Narrow" w:eastAsia="Times New Roman" w:hAnsi="Arial Narrow" w:cs="Calibri"/>
      <w:b/>
      <w:bCs/>
      <w:i/>
      <w:sz w:val="20"/>
      <w:szCs w:val="20"/>
      <w:lang w:val="en-US" w:eastAsia="ar-SA"/>
    </w:rPr>
  </w:style>
  <w:style w:type="character" w:customStyle="1" w:styleId="Heading5Char">
    <w:name w:val="Heading 5 Char"/>
    <w:basedOn w:val="DefaultParagraphFont"/>
    <w:link w:val="Heading5"/>
    <w:uiPriority w:val="9"/>
    <w:rsid w:val="00536CE1"/>
    <w:rPr>
      <w:rFonts w:ascii="Times New Roman" w:eastAsia="Times New Roman" w:hAnsi="Times New Roman" w:cs="Times New Roman"/>
      <w:b/>
      <w:smallCaps/>
      <w:sz w:val="48"/>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paragraph" w:styleId="Heading5">
    <w:name w:val="heading 5"/>
    <w:basedOn w:val="Normal"/>
    <w:next w:val="Normal"/>
    <w:link w:val="Heading5Char"/>
    <w:uiPriority w:val="9"/>
    <w:qFormat/>
    <w:rsid w:val="00536CE1"/>
    <w:pPr>
      <w:keepNext/>
      <w:suppressAutoHyphens/>
      <w:overflowPunct w:val="0"/>
      <w:autoSpaceDE w:val="0"/>
      <w:spacing w:after="0" w:line="260" w:lineRule="atLeast"/>
      <w:jc w:val="center"/>
      <w:textAlignment w:val="baseline"/>
      <w:outlineLvl w:val="4"/>
    </w:pPr>
    <w:rPr>
      <w:rFonts w:ascii="Times New Roman" w:eastAsia="Times New Roman" w:hAnsi="Times New Roman" w:cs="Times New Roman"/>
      <w:b/>
      <w:smallCaps/>
      <w:sz w:val="48"/>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1"/>
    <w:uiPriority w:val="99"/>
    <w:semiHidden/>
    <w:rsid w:val="00544D6A"/>
    <w:pPr>
      <w:suppressAutoHyphens/>
      <w:overflowPunct w:val="0"/>
      <w:autoSpaceDE w:val="0"/>
      <w:spacing w:before="280" w:after="240" w:line="240" w:lineRule="atLeast"/>
      <w:textAlignment w:val="baseline"/>
    </w:pPr>
    <w:rPr>
      <w:rFonts w:ascii="Times New Roman" w:eastAsia="Times New Roman" w:hAnsi="Times New Roman" w:cs="Calibri"/>
      <w:sz w:val="16"/>
      <w:szCs w:val="16"/>
      <w:lang w:val="en-US" w:eastAsia="ar-SA"/>
    </w:rPr>
  </w:style>
  <w:style w:type="character" w:customStyle="1" w:styleId="BodyText3Char">
    <w:name w:val="Body Text 3 Char"/>
    <w:basedOn w:val="DefaultParagraphFont"/>
    <w:uiPriority w:val="99"/>
    <w:semiHidden/>
    <w:rsid w:val="00544D6A"/>
    <w:rPr>
      <w:sz w:val="16"/>
      <w:szCs w:val="16"/>
    </w:rPr>
  </w:style>
  <w:style w:type="character" w:customStyle="1" w:styleId="BodyText3Char1">
    <w:name w:val="Body Text 3 Char1"/>
    <w:link w:val="BodyText3"/>
    <w:uiPriority w:val="99"/>
    <w:semiHidden/>
    <w:locked/>
    <w:rsid w:val="00544D6A"/>
    <w:rPr>
      <w:rFonts w:ascii="Times New Roman" w:eastAsia="Times New Roman" w:hAnsi="Times New Roman" w:cs="Calibri"/>
      <w:sz w:val="16"/>
      <w:szCs w:val="16"/>
      <w:lang w:val="en-US" w:eastAsia="ar-SA"/>
    </w:rPr>
  </w:style>
  <w:style w:type="paragraph" w:styleId="ListParagraph">
    <w:name w:val="List Paragraph"/>
    <w:basedOn w:val="Normal"/>
    <w:uiPriority w:val="34"/>
    <w:qFormat/>
    <w:rsid w:val="00544D6A"/>
    <w:pPr>
      <w:suppressAutoHyphens/>
      <w:overflowPunct w:val="0"/>
      <w:autoSpaceDE w:val="0"/>
      <w:spacing w:after="240" w:line="240" w:lineRule="atLeast"/>
      <w:ind w:left="720"/>
      <w:jc w:val="both"/>
      <w:textAlignment w:val="baseline"/>
    </w:pPr>
    <w:rPr>
      <w:rFonts w:ascii="Times New Roman" w:eastAsia="Times New Roman" w:hAnsi="Times New Roman" w:cs="Calibri"/>
      <w:sz w:val="24"/>
      <w:szCs w:val="20"/>
      <w:lang w:val="en-US" w:eastAsia="ar-SA"/>
    </w:rPr>
  </w:style>
  <w:style w:type="paragraph" w:styleId="NoSpacing">
    <w:name w:val="No Spacing"/>
    <w:uiPriority w:val="1"/>
    <w:qFormat/>
    <w:rsid w:val="00536CE1"/>
    <w:pPr>
      <w:spacing w:after="0" w:line="240" w:lineRule="auto"/>
    </w:pPr>
    <w:rPr>
      <w:rFonts w:ascii="Calibri" w:eastAsia="Times New Roman" w:hAnsi="Calibri" w:cs="Times New Roman"/>
      <w:lang w:val="en-US"/>
    </w:rPr>
  </w:style>
  <w:style w:type="paragraph" w:customStyle="1" w:styleId="SpecsItem">
    <w:name w:val="Specs Item"/>
    <w:next w:val="Normal"/>
    <w:qFormat/>
    <w:rsid w:val="00536CE1"/>
    <w:pPr>
      <w:keepNext/>
      <w:keepLines/>
      <w:tabs>
        <w:tab w:val="left" w:pos="356"/>
      </w:tabs>
      <w:suppressAutoHyphens/>
      <w:spacing w:before="60" w:after="0" w:line="268" w:lineRule="auto"/>
    </w:pPr>
    <w:rPr>
      <w:rFonts w:ascii="Arial Narrow" w:eastAsia="Times New Roman" w:hAnsi="Arial Narrow" w:cs="Calibri"/>
      <w:b/>
      <w:bCs/>
      <w:i/>
      <w:sz w:val="20"/>
      <w:szCs w:val="20"/>
      <w:lang w:val="en-US" w:eastAsia="ar-SA"/>
    </w:rPr>
  </w:style>
  <w:style w:type="character" w:customStyle="1" w:styleId="Heading5Char">
    <w:name w:val="Heading 5 Char"/>
    <w:basedOn w:val="DefaultParagraphFont"/>
    <w:link w:val="Heading5"/>
    <w:uiPriority w:val="9"/>
    <w:rsid w:val="00536CE1"/>
    <w:rPr>
      <w:rFonts w:ascii="Times New Roman" w:eastAsia="Times New Roman" w:hAnsi="Times New Roman" w:cs="Times New Roman"/>
      <w:b/>
      <w:smallCaps/>
      <w:sz w:val="4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Rhodora P. Fermin</dc:creator>
  <cp:lastModifiedBy>Ana Rhodora P. Fermin</cp:lastModifiedBy>
  <cp:revision>4</cp:revision>
  <cp:lastPrinted>2017-11-22T00:59:00Z</cp:lastPrinted>
  <dcterms:created xsi:type="dcterms:W3CDTF">2017-11-22T00:57:00Z</dcterms:created>
  <dcterms:modified xsi:type="dcterms:W3CDTF">2017-11-22T01:00:00Z</dcterms:modified>
</cp:coreProperties>
</file>