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A" w:rsidRDefault="008A2B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-862330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E9F" w:rsidRDefault="00434E9F" w:rsidP="00434E9F">
      <w:pPr>
        <w:spacing w:after="0" w:line="240" w:lineRule="auto"/>
        <w:jc w:val="center"/>
        <w:rPr>
          <w:rFonts w:ascii="Tahoma" w:hAnsi="Tahoma" w:cs="Tahoma"/>
          <w:b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4E9F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55F63">
        <w:rPr>
          <w:rFonts w:ascii="Tahoma" w:hAnsi="Tahoma" w:cs="Tahoma"/>
          <w:sz w:val="18"/>
          <w:szCs w:val="18"/>
        </w:rPr>
        <w:t>Reference No. 1</w:t>
      </w:r>
      <w:r w:rsidR="0096463D">
        <w:rPr>
          <w:rFonts w:ascii="Tahoma" w:hAnsi="Tahoma" w:cs="Tahoma"/>
          <w:sz w:val="18"/>
          <w:szCs w:val="18"/>
        </w:rPr>
        <w:t>7</w:t>
      </w:r>
      <w:r w:rsidR="00182B2A">
        <w:rPr>
          <w:rFonts w:ascii="Tahoma" w:hAnsi="Tahoma" w:cs="Tahoma"/>
          <w:sz w:val="18"/>
          <w:szCs w:val="18"/>
        </w:rPr>
        <w:t>BAC-</w:t>
      </w:r>
      <w:r w:rsidR="00182B2A" w:rsidRPr="00182B2A">
        <w:rPr>
          <w:rFonts w:ascii="Tahoma" w:hAnsi="Tahoma" w:cs="Tahoma"/>
          <w:sz w:val="18"/>
          <w:szCs w:val="18"/>
          <w:u w:val="single"/>
        </w:rPr>
        <w:t>00</w:t>
      </w:r>
      <w:r w:rsidR="002D26F1">
        <w:rPr>
          <w:rFonts w:ascii="Tahoma" w:hAnsi="Tahoma" w:cs="Tahoma"/>
          <w:sz w:val="18"/>
          <w:szCs w:val="18"/>
          <w:u w:val="single"/>
        </w:rPr>
        <w:t>6</w:t>
      </w:r>
      <w:r w:rsidR="00D15D71">
        <w:rPr>
          <w:rFonts w:ascii="Tahoma" w:hAnsi="Tahoma" w:cs="Tahoma"/>
          <w:sz w:val="18"/>
          <w:szCs w:val="18"/>
          <w:u w:val="single"/>
        </w:rPr>
        <w:t>6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Pr="00455F63" w:rsidRDefault="002D26F1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 November</w:t>
      </w:r>
      <w:r w:rsidR="006F3E47">
        <w:rPr>
          <w:rFonts w:ascii="Tahoma" w:hAnsi="Tahoma" w:cs="Tahoma"/>
          <w:sz w:val="24"/>
          <w:szCs w:val="24"/>
        </w:rPr>
        <w:t xml:space="preserve"> </w:t>
      </w:r>
      <w:r w:rsidR="00455F63" w:rsidRPr="00455F63">
        <w:rPr>
          <w:rFonts w:ascii="Tahoma" w:hAnsi="Tahoma" w:cs="Tahoma"/>
          <w:sz w:val="24"/>
          <w:szCs w:val="24"/>
        </w:rPr>
        <w:t>201</w:t>
      </w:r>
      <w:r w:rsidR="006F3E47">
        <w:rPr>
          <w:rFonts w:ascii="Tahoma" w:hAnsi="Tahoma" w:cs="Tahoma"/>
          <w:sz w:val="24"/>
          <w:szCs w:val="24"/>
        </w:rPr>
        <w:t>7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SUBJECT:</w:t>
      </w:r>
      <w:r w:rsidRPr="00455F63">
        <w:rPr>
          <w:rFonts w:ascii="Tahoma" w:hAnsi="Tahoma" w:cs="Tahoma"/>
          <w:sz w:val="24"/>
          <w:szCs w:val="24"/>
        </w:rPr>
        <w:tab/>
      </w:r>
      <w:r w:rsidRPr="00455F63">
        <w:rPr>
          <w:rFonts w:ascii="Tahoma" w:hAnsi="Tahoma" w:cs="Tahoma"/>
          <w:sz w:val="24"/>
          <w:szCs w:val="24"/>
          <w:u w:val="single"/>
        </w:rPr>
        <w:t>BID  BULLETIN NO. 1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Dear Prospective Bidder: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 xml:space="preserve">This serves as the official transmittal of Bid Bulletin No. 1 for the </w:t>
      </w:r>
      <w:r w:rsidR="00D82AF7">
        <w:rPr>
          <w:rFonts w:ascii="Tahoma" w:hAnsi="Tahoma" w:cs="Tahoma"/>
          <w:sz w:val="24"/>
          <w:szCs w:val="24"/>
        </w:rPr>
        <w:t xml:space="preserve">Procurement of </w:t>
      </w:r>
      <w:r w:rsidR="00D15D71">
        <w:rPr>
          <w:rFonts w:ascii="Tahoma" w:hAnsi="Tahoma" w:cs="Tahoma"/>
          <w:sz w:val="24"/>
          <w:szCs w:val="24"/>
        </w:rPr>
        <w:t>Firewall and MS Office</w:t>
      </w:r>
      <w:r w:rsidRPr="00455F63">
        <w:rPr>
          <w:rFonts w:ascii="Tahoma" w:hAnsi="Tahoma" w:cs="Tahoma"/>
          <w:sz w:val="24"/>
          <w:szCs w:val="24"/>
        </w:rPr>
        <w:t>.  This bulletin is being issued to amend the Bidding Documents and clarify queries from prospective bidders.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Please be informed that the contents of the Bidding Documents that have not been modified shall remain in full force and effect.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The bulletin shall be posted on both the PHILGEPS and PSA websites.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8F8" w:rsidRDefault="00E928F8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Truly yours,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2D26F1" w:rsidP="00455F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ROMEO S. RECIDE</w:t>
      </w:r>
    </w:p>
    <w:p w:rsidR="00107F41" w:rsidRPr="00107F41" w:rsidRDefault="00107F41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07F41">
        <w:rPr>
          <w:rFonts w:ascii="Tahoma" w:hAnsi="Tahoma" w:cs="Tahoma"/>
          <w:sz w:val="24"/>
          <w:szCs w:val="24"/>
        </w:rPr>
        <w:t>Assistant Secretary</w:t>
      </w:r>
    </w:p>
    <w:p w:rsidR="005771AE" w:rsidRPr="005771AE" w:rsidRDefault="00107F41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Deputy National Statistician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 Chairperson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JPC/alv</w:t>
      </w: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15DC0" w:rsidSect="00434E9F">
      <w:headerReference w:type="default" r:id="rId7"/>
      <w:footerReference w:type="default" r:id="rId8"/>
      <w:pgSz w:w="11907" w:h="16839" w:code="9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9A" w:rsidRDefault="009D6B9A" w:rsidP="00C0744E">
      <w:pPr>
        <w:spacing w:after="0" w:line="240" w:lineRule="auto"/>
      </w:pPr>
      <w:r>
        <w:separator/>
      </w:r>
    </w:p>
  </w:endnote>
  <w:endnote w:type="continuationSeparator" w:id="1">
    <w:p w:rsidR="009D6B9A" w:rsidRDefault="009D6B9A" w:rsidP="00C0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PSA-CVEA Building, East Avenue, Diliman, Quezon City, Philippines 1101</w:t>
    </w:r>
  </w:p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Telephone: (632) 462-6600 loc. 822 and 805 • Fax (632) 462 6600 loc. 825</w:t>
    </w:r>
  </w:p>
  <w:p w:rsidR="00542E2E" w:rsidRDefault="00542E2E" w:rsidP="00542E2E">
    <w:pPr>
      <w:spacing w:line="240" w:lineRule="auto"/>
      <w:jc w:val="center"/>
    </w:pPr>
    <w:r w:rsidRPr="00A938B0">
      <w:rPr>
        <w:sz w:val="18"/>
      </w:rPr>
      <w:t>www.psa.gov.ph</w:t>
    </w:r>
  </w:p>
  <w:p w:rsidR="00542E2E" w:rsidRDefault="0054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9A" w:rsidRDefault="009D6B9A" w:rsidP="00C0744E">
      <w:pPr>
        <w:spacing w:after="0" w:line="240" w:lineRule="auto"/>
      </w:pPr>
      <w:r>
        <w:separator/>
      </w:r>
    </w:p>
  </w:footnote>
  <w:footnote w:type="continuationSeparator" w:id="1">
    <w:p w:rsidR="009D6B9A" w:rsidRDefault="009D6B9A" w:rsidP="00C0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E" w:rsidRDefault="00C0744E">
    <w:pPr>
      <w:pStyle w:val="Header"/>
    </w:pPr>
    <w:r>
      <w:t xml:space="preserve">                                           </w:t>
    </w:r>
  </w:p>
  <w:p w:rsidR="006F3E47" w:rsidRPr="00867B3C" w:rsidRDefault="00C0744E" w:rsidP="006F3E47">
    <w:pPr>
      <w:pStyle w:val="Header"/>
      <w:rPr>
        <w:b/>
      </w:rPr>
    </w:pPr>
    <w:r>
      <w:t xml:space="preserve">                       </w:t>
    </w:r>
    <w:r w:rsidR="00CC4AB5">
      <w:t xml:space="preserve">    </w:t>
    </w:r>
    <w:r w:rsidR="006F3E47" w:rsidRPr="00595041">
      <w:rPr>
        <w:rFonts w:ascii="Trojan pro" w:hAnsi="Trojan pro"/>
        <w:color w:val="000000"/>
        <w:lang w:eastAsia="en-PH"/>
      </w:rPr>
      <w:t>REPUBLIC OF THE PHILIPPINES</w:t>
    </w:r>
  </w:p>
  <w:p w:rsidR="006F3E47" w:rsidRPr="00867B3C" w:rsidRDefault="006F3E47" w:rsidP="006F3E47">
    <w:pPr>
      <w:pStyle w:val="Header"/>
      <w:rPr>
        <w:sz w:val="32"/>
        <w:szCs w:val="32"/>
      </w:rPr>
    </w:pPr>
    <w:r w:rsidRPr="00867B3C">
      <w:t xml:space="preserve">                    </w:t>
    </w:r>
    <w:r>
      <w:t xml:space="preserve">  </w:t>
    </w:r>
    <w:r w:rsidR="00CC4AB5">
      <w:t xml:space="preserve">   </w:t>
    </w:r>
    <w:r>
      <w:t xml:space="preserve"> </w:t>
    </w:r>
    <w:r w:rsidR="00CC4AB5">
      <w:t xml:space="preserve"> </w:t>
    </w:r>
    <w:r w:rsidRPr="007A1E29">
      <w:rPr>
        <w:rFonts w:ascii="Trojan pro" w:hAnsi="Trojan pro"/>
        <w:color w:val="000000"/>
        <w:sz w:val="32"/>
        <w:szCs w:val="32"/>
        <w:lang w:eastAsia="en-PH"/>
      </w:rPr>
      <w:t>PHILIPPINE STATISTICS AUTHORITY</w:t>
    </w:r>
  </w:p>
  <w:p w:rsidR="006F3E47" w:rsidRDefault="00022D54" w:rsidP="006F3E47">
    <w:pPr>
      <w:pStyle w:val="Header"/>
    </w:pPr>
    <w:r w:rsidRPr="00022D54">
      <w:rPr>
        <w:noProof/>
        <w:sz w:val="32"/>
        <w:szCs w:val="32"/>
        <w:lang w:eastAsia="en-P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6pt;margin-top:8.1pt;width:290.25pt;height:1.5pt;flip:y;z-index:251658240" o:connectortype="straight"/>
      </w:pict>
    </w:r>
    <w:r w:rsidR="006F3E47">
      <w:rPr>
        <w:sz w:val="28"/>
        <w:szCs w:val="28"/>
      </w:rPr>
      <w:t xml:space="preserve">                              </w:t>
    </w:r>
  </w:p>
  <w:p w:rsidR="00542E2E" w:rsidRDefault="00542E2E" w:rsidP="006F3E4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-----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744E"/>
    <w:rsid w:val="00022D54"/>
    <w:rsid w:val="00066163"/>
    <w:rsid w:val="000E3FF6"/>
    <w:rsid w:val="00107F41"/>
    <w:rsid w:val="00126930"/>
    <w:rsid w:val="00182B2A"/>
    <w:rsid w:val="001B3B89"/>
    <w:rsid w:val="001F48F5"/>
    <w:rsid w:val="001F4F7D"/>
    <w:rsid w:val="00241869"/>
    <w:rsid w:val="00257828"/>
    <w:rsid w:val="0026187F"/>
    <w:rsid w:val="0026410A"/>
    <w:rsid w:val="002729F5"/>
    <w:rsid w:val="002D26F1"/>
    <w:rsid w:val="00310DB9"/>
    <w:rsid w:val="003408CA"/>
    <w:rsid w:val="0040352E"/>
    <w:rsid w:val="004124B9"/>
    <w:rsid w:val="00424D61"/>
    <w:rsid w:val="00434E9F"/>
    <w:rsid w:val="00455F63"/>
    <w:rsid w:val="00500E28"/>
    <w:rsid w:val="00504B05"/>
    <w:rsid w:val="00542E2E"/>
    <w:rsid w:val="00552F87"/>
    <w:rsid w:val="005771AE"/>
    <w:rsid w:val="005A4F8F"/>
    <w:rsid w:val="005C39DB"/>
    <w:rsid w:val="0060776D"/>
    <w:rsid w:val="00626A17"/>
    <w:rsid w:val="006F3E47"/>
    <w:rsid w:val="00703D0E"/>
    <w:rsid w:val="0071710F"/>
    <w:rsid w:val="007A3099"/>
    <w:rsid w:val="00815DC0"/>
    <w:rsid w:val="008209E0"/>
    <w:rsid w:val="00850AB2"/>
    <w:rsid w:val="00851CD9"/>
    <w:rsid w:val="00852BA8"/>
    <w:rsid w:val="00867B3C"/>
    <w:rsid w:val="008906BA"/>
    <w:rsid w:val="008A2BAA"/>
    <w:rsid w:val="008B126E"/>
    <w:rsid w:val="00915204"/>
    <w:rsid w:val="009156EA"/>
    <w:rsid w:val="0096463D"/>
    <w:rsid w:val="009D6B9A"/>
    <w:rsid w:val="009E4204"/>
    <w:rsid w:val="009E6E30"/>
    <w:rsid w:val="00AE63E9"/>
    <w:rsid w:val="00BA62A0"/>
    <w:rsid w:val="00C0189F"/>
    <w:rsid w:val="00C0744E"/>
    <w:rsid w:val="00C1497A"/>
    <w:rsid w:val="00C15124"/>
    <w:rsid w:val="00C522E5"/>
    <w:rsid w:val="00CA0C9F"/>
    <w:rsid w:val="00CB13E2"/>
    <w:rsid w:val="00CC4AB5"/>
    <w:rsid w:val="00D03E19"/>
    <w:rsid w:val="00D15D71"/>
    <w:rsid w:val="00D82AF7"/>
    <w:rsid w:val="00D97ED2"/>
    <w:rsid w:val="00DC65C1"/>
    <w:rsid w:val="00E80C01"/>
    <w:rsid w:val="00E928F8"/>
    <w:rsid w:val="00EE0F75"/>
    <w:rsid w:val="00EF6A4A"/>
    <w:rsid w:val="00F36785"/>
    <w:rsid w:val="00F47CC7"/>
    <w:rsid w:val="00F649E0"/>
    <w:rsid w:val="00F77DA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4E"/>
  </w:style>
  <w:style w:type="paragraph" w:styleId="Footer">
    <w:name w:val="footer"/>
    <w:basedOn w:val="Normal"/>
    <w:link w:val="FooterChar"/>
    <w:uiPriority w:val="99"/>
    <w:semiHidden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annabel-PSA</dc:creator>
  <cp:lastModifiedBy>Annabel</cp:lastModifiedBy>
  <cp:revision>4</cp:revision>
  <cp:lastPrinted>2017-11-22T06:40:00Z</cp:lastPrinted>
  <dcterms:created xsi:type="dcterms:W3CDTF">2017-11-22T06:03:00Z</dcterms:created>
  <dcterms:modified xsi:type="dcterms:W3CDTF">2017-11-22T06:42:00Z</dcterms:modified>
</cp:coreProperties>
</file>