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AA" w:rsidRDefault="008A2BAA">
      <w:r>
        <w:rPr>
          <w:noProof/>
          <w:lang w:eastAsia="en-PH"/>
        </w:rPr>
        <w:drawing>
          <wp:anchor distT="0" distB="0" distL="114300" distR="114300" simplePos="0" relativeHeight="251659264" behindDoc="0" locked="0" layoutInCell="1" allowOverlap="1">
            <wp:simplePos x="0" y="0"/>
            <wp:positionH relativeFrom="column">
              <wp:posOffset>-323850</wp:posOffset>
            </wp:positionH>
            <wp:positionV relativeFrom="paragraph">
              <wp:posOffset>-862330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sa logo no text.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p>
    <w:p w:rsidR="00434E9F" w:rsidRDefault="00434E9F" w:rsidP="00434E9F">
      <w:pPr>
        <w:spacing w:after="0" w:line="240" w:lineRule="auto"/>
        <w:jc w:val="center"/>
        <w:rPr>
          <w:rFonts w:ascii="Tahoma" w:hAnsi="Tahoma" w:cs="Tahoma"/>
          <w:b/>
        </w:rPr>
      </w:pPr>
    </w:p>
    <w:p w:rsidR="00455F63" w:rsidRDefault="00455F63" w:rsidP="00455F63">
      <w:pPr>
        <w:spacing w:after="0" w:line="240" w:lineRule="auto"/>
        <w:rPr>
          <w:rFonts w:ascii="Tahoma" w:hAnsi="Tahoma" w:cs="Tahoma"/>
          <w:sz w:val="18"/>
          <w:szCs w:val="18"/>
        </w:rPr>
      </w:pPr>
    </w:p>
    <w:p w:rsidR="00455F63" w:rsidRDefault="00455F63" w:rsidP="00455F63">
      <w:pPr>
        <w:spacing w:after="0" w:line="240" w:lineRule="auto"/>
        <w:rPr>
          <w:rFonts w:ascii="Tahoma" w:hAnsi="Tahoma" w:cs="Tahoma"/>
          <w:sz w:val="18"/>
          <w:szCs w:val="18"/>
        </w:rPr>
      </w:pPr>
    </w:p>
    <w:p w:rsidR="00434E9F" w:rsidRDefault="00455F63" w:rsidP="00455F63">
      <w:pPr>
        <w:spacing w:after="0" w:line="240" w:lineRule="auto"/>
        <w:rPr>
          <w:rFonts w:ascii="Tahoma" w:hAnsi="Tahoma" w:cs="Tahoma"/>
          <w:sz w:val="18"/>
          <w:szCs w:val="18"/>
        </w:rPr>
      </w:pPr>
      <w:r w:rsidRPr="00455F63">
        <w:rPr>
          <w:rFonts w:ascii="Tahoma" w:hAnsi="Tahoma" w:cs="Tahoma"/>
          <w:sz w:val="18"/>
          <w:szCs w:val="18"/>
        </w:rPr>
        <w:t>Reference No. 1</w:t>
      </w:r>
      <w:r w:rsidR="0096463D">
        <w:rPr>
          <w:rFonts w:ascii="Tahoma" w:hAnsi="Tahoma" w:cs="Tahoma"/>
          <w:sz w:val="18"/>
          <w:szCs w:val="18"/>
        </w:rPr>
        <w:t>7</w:t>
      </w:r>
      <w:r w:rsidRPr="00455F63">
        <w:rPr>
          <w:rFonts w:ascii="Tahoma" w:hAnsi="Tahoma" w:cs="Tahoma"/>
          <w:sz w:val="18"/>
          <w:szCs w:val="18"/>
        </w:rPr>
        <w:t>BAC</w:t>
      </w:r>
      <w:r w:rsidR="007F3A45">
        <w:rPr>
          <w:rFonts w:ascii="Tahoma" w:hAnsi="Tahoma" w:cs="Tahoma"/>
          <w:sz w:val="18"/>
          <w:szCs w:val="18"/>
        </w:rPr>
        <w:t>-</w:t>
      </w:r>
      <w:r w:rsidR="007F3A45" w:rsidRPr="007F3A45">
        <w:rPr>
          <w:rFonts w:ascii="Tahoma" w:hAnsi="Tahoma" w:cs="Tahoma"/>
          <w:sz w:val="18"/>
          <w:szCs w:val="18"/>
          <w:u w:val="single"/>
        </w:rPr>
        <w:t>002</w:t>
      </w:r>
      <w:r w:rsidR="00F04671">
        <w:rPr>
          <w:rFonts w:ascii="Tahoma" w:hAnsi="Tahoma" w:cs="Tahoma"/>
          <w:sz w:val="18"/>
          <w:szCs w:val="18"/>
          <w:u w:val="single"/>
        </w:rPr>
        <w:t>9</w:t>
      </w:r>
    </w:p>
    <w:p w:rsidR="00455F63" w:rsidRDefault="00455F63" w:rsidP="00455F63">
      <w:pPr>
        <w:spacing w:after="0" w:line="240" w:lineRule="auto"/>
        <w:rPr>
          <w:rFonts w:ascii="Tahoma" w:hAnsi="Tahoma" w:cs="Tahoma"/>
          <w:sz w:val="18"/>
          <w:szCs w:val="18"/>
        </w:rPr>
      </w:pPr>
    </w:p>
    <w:p w:rsidR="00455F63" w:rsidRDefault="00455F63" w:rsidP="00455F63">
      <w:pPr>
        <w:spacing w:after="0" w:line="240" w:lineRule="auto"/>
        <w:rPr>
          <w:rFonts w:ascii="Tahoma" w:hAnsi="Tahoma" w:cs="Tahoma"/>
          <w:sz w:val="18"/>
          <w:szCs w:val="18"/>
        </w:rPr>
      </w:pPr>
    </w:p>
    <w:p w:rsidR="00455F63" w:rsidRDefault="00455F63" w:rsidP="00455F63">
      <w:pPr>
        <w:spacing w:after="0" w:line="240" w:lineRule="auto"/>
        <w:rPr>
          <w:rFonts w:ascii="Tahoma" w:hAnsi="Tahoma" w:cs="Tahoma"/>
          <w:sz w:val="18"/>
          <w:szCs w:val="18"/>
        </w:rPr>
      </w:pPr>
    </w:p>
    <w:p w:rsidR="00455F63" w:rsidRPr="00455F63" w:rsidRDefault="006F3E47" w:rsidP="00455F63">
      <w:pPr>
        <w:spacing w:after="0" w:line="240" w:lineRule="auto"/>
        <w:rPr>
          <w:rFonts w:ascii="Tahoma" w:hAnsi="Tahoma" w:cs="Tahoma"/>
          <w:sz w:val="24"/>
          <w:szCs w:val="24"/>
        </w:rPr>
      </w:pPr>
      <w:r>
        <w:rPr>
          <w:rFonts w:ascii="Tahoma" w:hAnsi="Tahoma" w:cs="Tahoma"/>
          <w:sz w:val="24"/>
          <w:szCs w:val="24"/>
        </w:rPr>
        <w:t>2</w:t>
      </w:r>
      <w:r w:rsidR="009E6E30">
        <w:rPr>
          <w:rFonts w:ascii="Tahoma" w:hAnsi="Tahoma" w:cs="Tahoma"/>
          <w:sz w:val="24"/>
          <w:szCs w:val="24"/>
        </w:rPr>
        <w:t>2</w:t>
      </w:r>
      <w:r w:rsidR="00455F63" w:rsidRPr="00455F63">
        <w:rPr>
          <w:rFonts w:ascii="Tahoma" w:hAnsi="Tahoma" w:cs="Tahoma"/>
          <w:sz w:val="24"/>
          <w:szCs w:val="24"/>
        </w:rPr>
        <w:t xml:space="preserve"> </w:t>
      </w:r>
      <w:r w:rsidR="00850AB2">
        <w:rPr>
          <w:rFonts w:ascii="Tahoma" w:hAnsi="Tahoma" w:cs="Tahoma"/>
          <w:sz w:val="24"/>
          <w:szCs w:val="24"/>
        </w:rPr>
        <w:t>September</w:t>
      </w:r>
      <w:r>
        <w:rPr>
          <w:rFonts w:ascii="Tahoma" w:hAnsi="Tahoma" w:cs="Tahoma"/>
          <w:sz w:val="24"/>
          <w:szCs w:val="24"/>
        </w:rPr>
        <w:t xml:space="preserve"> </w:t>
      </w:r>
      <w:r w:rsidR="00455F63" w:rsidRPr="00455F63">
        <w:rPr>
          <w:rFonts w:ascii="Tahoma" w:hAnsi="Tahoma" w:cs="Tahoma"/>
          <w:sz w:val="24"/>
          <w:szCs w:val="24"/>
        </w:rPr>
        <w:t>201</w:t>
      </w:r>
      <w:r>
        <w:rPr>
          <w:rFonts w:ascii="Tahoma" w:hAnsi="Tahoma" w:cs="Tahoma"/>
          <w:sz w:val="24"/>
          <w:szCs w:val="24"/>
        </w:rPr>
        <w:t>7</w:t>
      </w:r>
    </w:p>
    <w:p w:rsidR="00455F63" w:rsidRPr="00455F63" w:rsidRDefault="00455F63" w:rsidP="00455F63">
      <w:pPr>
        <w:spacing w:after="0" w:line="240" w:lineRule="auto"/>
        <w:rPr>
          <w:rFonts w:ascii="Tahoma" w:hAnsi="Tahoma" w:cs="Tahoma"/>
          <w:sz w:val="24"/>
          <w:szCs w:val="24"/>
        </w:rPr>
      </w:pPr>
    </w:p>
    <w:p w:rsidR="00455F63" w:rsidRPr="00455F63" w:rsidRDefault="00455F63" w:rsidP="00455F63">
      <w:pPr>
        <w:spacing w:after="0" w:line="240" w:lineRule="auto"/>
        <w:rPr>
          <w:rFonts w:ascii="Tahoma" w:hAnsi="Tahoma" w:cs="Tahoma"/>
          <w:sz w:val="24"/>
          <w:szCs w:val="24"/>
        </w:rPr>
      </w:pPr>
    </w:p>
    <w:p w:rsidR="00455F63" w:rsidRPr="00455F63" w:rsidRDefault="00455F63" w:rsidP="00455F63">
      <w:pPr>
        <w:spacing w:after="0" w:line="240" w:lineRule="auto"/>
        <w:rPr>
          <w:rFonts w:ascii="Tahoma" w:hAnsi="Tahoma" w:cs="Tahoma"/>
          <w:sz w:val="24"/>
          <w:szCs w:val="24"/>
        </w:rPr>
      </w:pPr>
      <w:r w:rsidRPr="00455F63">
        <w:rPr>
          <w:rFonts w:ascii="Tahoma" w:hAnsi="Tahoma" w:cs="Tahoma"/>
          <w:sz w:val="24"/>
          <w:szCs w:val="24"/>
        </w:rPr>
        <w:t>SUBJECT:</w:t>
      </w:r>
      <w:r w:rsidRPr="00455F63">
        <w:rPr>
          <w:rFonts w:ascii="Tahoma" w:hAnsi="Tahoma" w:cs="Tahoma"/>
          <w:sz w:val="24"/>
          <w:szCs w:val="24"/>
        </w:rPr>
        <w:tab/>
      </w:r>
      <w:proofErr w:type="gramStart"/>
      <w:r w:rsidRPr="00455F63">
        <w:rPr>
          <w:rFonts w:ascii="Tahoma" w:hAnsi="Tahoma" w:cs="Tahoma"/>
          <w:sz w:val="24"/>
          <w:szCs w:val="24"/>
          <w:u w:val="single"/>
        </w:rPr>
        <w:t>BID  BULLETIN</w:t>
      </w:r>
      <w:proofErr w:type="gramEnd"/>
      <w:r w:rsidRPr="00455F63">
        <w:rPr>
          <w:rFonts w:ascii="Tahoma" w:hAnsi="Tahoma" w:cs="Tahoma"/>
          <w:sz w:val="24"/>
          <w:szCs w:val="24"/>
          <w:u w:val="single"/>
        </w:rPr>
        <w:t xml:space="preserve"> NO. 1</w:t>
      </w:r>
    </w:p>
    <w:p w:rsidR="00455F63" w:rsidRPr="00455F63" w:rsidRDefault="00455F63" w:rsidP="00455F63">
      <w:pPr>
        <w:spacing w:after="0" w:line="240" w:lineRule="auto"/>
        <w:rPr>
          <w:rFonts w:ascii="Tahoma" w:hAnsi="Tahoma" w:cs="Tahoma"/>
          <w:sz w:val="24"/>
          <w:szCs w:val="24"/>
        </w:rPr>
      </w:pPr>
    </w:p>
    <w:p w:rsidR="00455F63" w:rsidRPr="00455F63" w:rsidRDefault="00455F63" w:rsidP="00455F63">
      <w:pPr>
        <w:spacing w:after="0" w:line="240" w:lineRule="auto"/>
        <w:rPr>
          <w:rFonts w:ascii="Tahoma" w:hAnsi="Tahoma" w:cs="Tahoma"/>
          <w:sz w:val="24"/>
          <w:szCs w:val="24"/>
        </w:rPr>
      </w:pPr>
    </w:p>
    <w:p w:rsidR="00455F63" w:rsidRPr="00455F63" w:rsidRDefault="00455F63" w:rsidP="00455F63">
      <w:pPr>
        <w:spacing w:after="0" w:line="240" w:lineRule="auto"/>
        <w:rPr>
          <w:rFonts w:ascii="Tahoma" w:hAnsi="Tahoma" w:cs="Tahoma"/>
          <w:sz w:val="24"/>
          <w:szCs w:val="24"/>
        </w:rPr>
      </w:pPr>
      <w:r w:rsidRPr="00455F63">
        <w:rPr>
          <w:rFonts w:ascii="Tahoma" w:hAnsi="Tahoma" w:cs="Tahoma"/>
          <w:sz w:val="24"/>
          <w:szCs w:val="24"/>
        </w:rPr>
        <w:t>Dear Prospective Bidder:</w:t>
      </w:r>
    </w:p>
    <w:p w:rsidR="00455F63" w:rsidRPr="00455F63" w:rsidRDefault="00455F63" w:rsidP="00455F63">
      <w:pPr>
        <w:spacing w:after="0" w:line="240" w:lineRule="auto"/>
        <w:rPr>
          <w:rFonts w:ascii="Tahoma" w:hAnsi="Tahoma" w:cs="Tahoma"/>
          <w:sz w:val="24"/>
          <w:szCs w:val="24"/>
        </w:rPr>
      </w:pPr>
    </w:p>
    <w:p w:rsidR="00455F63" w:rsidRPr="00455F63" w:rsidRDefault="00455F63" w:rsidP="00455F63">
      <w:pPr>
        <w:spacing w:after="0" w:line="240" w:lineRule="auto"/>
        <w:rPr>
          <w:rFonts w:ascii="Tahoma" w:hAnsi="Tahoma" w:cs="Tahoma"/>
          <w:sz w:val="24"/>
          <w:szCs w:val="24"/>
        </w:rPr>
      </w:pPr>
    </w:p>
    <w:p w:rsidR="00455F63" w:rsidRPr="00455F63" w:rsidRDefault="00455F63" w:rsidP="00E928F8">
      <w:pPr>
        <w:spacing w:after="0" w:line="240" w:lineRule="auto"/>
        <w:jc w:val="both"/>
        <w:rPr>
          <w:rFonts w:ascii="Tahoma" w:hAnsi="Tahoma" w:cs="Tahoma"/>
          <w:sz w:val="24"/>
          <w:szCs w:val="24"/>
        </w:rPr>
      </w:pPr>
      <w:r w:rsidRPr="00455F63">
        <w:rPr>
          <w:rFonts w:ascii="Tahoma" w:hAnsi="Tahoma" w:cs="Tahoma"/>
          <w:sz w:val="24"/>
          <w:szCs w:val="24"/>
        </w:rPr>
        <w:t xml:space="preserve">This serves as the official transmittal of Bid Bulletin No. 1 for the </w:t>
      </w:r>
      <w:r w:rsidR="00E928F8">
        <w:rPr>
          <w:rFonts w:ascii="Tahoma" w:hAnsi="Tahoma" w:cs="Tahoma"/>
          <w:sz w:val="24"/>
          <w:szCs w:val="24"/>
        </w:rPr>
        <w:t xml:space="preserve">Procurement </w:t>
      </w:r>
      <w:r w:rsidR="00066163">
        <w:rPr>
          <w:rFonts w:ascii="Tahoma" w:hAnsi="Tahoma" w:cs="Tahoma"/>
          <w:sz w:val="24"/>
          <w:szCs w:val="24"/>
        </w:rPr>
        <w:t xml:space="preserve">for the </w:t>
      </w:r>
      <w:r w:rsidR="00F04671">
        <w:rPr>
          <w:rFonts w:ascii="Tahoma" w:hAnsi="Tahoma" w:cs="Tahoma"/>
          <w:sz w:val="24"/>
          <w:szCs w:val="24"/>
        </w:rPr>
        <w:t>Supply, Delivery and Installation of Carpet Tiles</w:t>
      </w:r>
      <w:r w:rsidRPr="00455F63">
        <w:rPr>
          <w:rFonts w:ascii="Tahoma" w:hAnsi="Tahoma" w:cs="Tahoma"/>
          <w:sz w:val="24"/>
          <w:szCs w:val="24"/>
        </w:rPr>
        <w:t>.  This bulletin is being issued to amend the Bidding Documents and clarify queries from prospective bidders.</w:t>
      </w:r>
    </w:p>
    <w:p w:rsidR="00455F63" w:rsidRPr="00455F63" w:rsidRDefault="00455F63" w:rsidP="00E928F8">
      <w:pPr>
        <w:spacing w:after="0" w:line="240" w:lineRule="auto"/>
        <w:jc w:val="both"/>
        <w:rPr>
          <w:rFonts w:ascii="Tahoma" w:hAnsi="Tahoma" w:cs="Tahoma"/>
          <w:sz w:val="24"/>
          <w:szCs w:val="24"/>
        </w:rPr>
      </w:pPr>
    </w:p>
    <w:p w:rsidR="00455F63" w:rsidRPr="00455F63" w:rsidRDefault="00455F63" w:rsidP="00E928F8">
      <w:pPr>
        <w:spacing w:after="0" w:line="240" w:lineRule="auto"/>
        <w:jc w:val="both"/>
        <w:rPr>
          <w:rFonts w:ascii="Tahoma" w:hAnsi="Tahoma" w:cs="Tahoma"/>
          <w:sz w:val="24"/>
          <w:szCs w:val="24"/>
        </w:rPr>
      </w:pPr>
      <w:r w:rsidRPr="00455F63">
        <w:rPr>
          <w:rFonts w:ascii="Tahoma" w:hAnsi="Tahoma" w:cs="Tahoma"/>
          <w:sz w:val="24"/>
          <w:szCs w:val="24"/>
        </w:rPr>
        <w:t>Please be informed that the contents of the Bidding Documents that have not been modified shall remain in full force and effect.</w:t>
      </w:r>
    </w:p>
    <w:p w:rsidR="00455F63" w:rsidRPr="00455F63" w:rsidRDefault="00455F63" w:rsidP="00E928F8">
      <w:pPr>
        <w:spacing w:after="0" w:line="240" w:lineRule="auto"/>
        <w:jc w:val="both"/>
        <w:rPr>
          <w:rFonts w:ascii="Tahoma" w:hAnsi="Tahoma" w:cs="Tahoma"/>
          <w:sz w:val="24"/>
          <w:szCs w:val="24"/>
        </w:rPr>
      </w:pPr>
    </w:p>
    <w:p w:rsidR="00455F63" w:rsidRDefault="00455F63" w:rsidP="00E928F8">
      <w:pPr>
        <w:spacing w:after="0" w:line="240" w:lineRule="auto"/>
        <w:jc w:val="both"/>
        <w:rPr>
          <w:rFonts w:ascii="Tahoma" w:hAnsi="Tahoma" w:cs="Tahoma"/>
          <w:sz w:val="24"/>
          <w:szCs w:val="24"/>
        </w:rPr>
      </w:pPr>
      <w:r w:rsidRPr="00455F63">
        <w:rPr>
          <w:rFonts w:ascii="Tahoma" w:hAnsi="Tahoma" w:cs="Tahoma"/>
          <w:sz w:val="24"/>
          <w:szCs w:val="24"/>
        </w:rPr>
        <w:t>The bulletin shall be posted on both the PHILGEPS and PSA websites.</w:t>
      </w:r>
    </w:p>
    <w:p w:rsidR="00455F63" w:rsidRDefault="00455F63" w:rsidP="00E928F8">
      <w:pPr>
        <w:spacing w:after="0" w:line="240" w:lineRule="auto"/>
        <w:jc w:val="both"/>
        <w:rPr>
          <w:rFonts w:ascii="Tahoma" w:hAnsi="Tahoma" w:cs="Tahoma"/>
          <w:sz w:val="24"/>
          <w:szCs w:val="24"/>
        </w:rPr>
      </w:pPr>
    </w:p>
    <w:p w:rsidR="00E928F8" w:rsidRDefault="00E928F8" w:rsidP="00E928F8">
      <w:pPr>
        <w:spacing w:after="0" w:line="240" w:lineRule="auto"/>
        <w:jc w:val="both"/>
        <w:rPr>
          <w:rFonts w:ascii="Tahoma" w:hAnsi="Tahoma" w:cs="Tahoma"/>
          <w:sz w:val="24"/>
          <w:szCs w:val="24"/>
        </w:rPr>
      </w:pPr>
    </w:p>
    <w:p w:rsidR="00455F63" w:rsidRDefault="00455F63" w:rsidP="00E928F8">
      <w:pPr>
        <w:spacing w:after="0" w:line="240" w:lineRule="auto"/>
        <w:jc w:val="both"/>
        <w:rPr>
          <w:rFonts w:ascii="Tahoma" w:hAnsi="Tahoma" w:cs="Tahoma"/>
          <w:sz w:val="24"/>
          <w:szCs w:val="24"/>
        </w:rPr>
      </w:pPr>
      <w:r>
        <w:rPr>
          <w:rFonts w:ascii="Tahoma" w:hAnsi="Tahoma" w:cs="Tahoma"/>
          <w:sz w:val="24"/>
          <w:szCs w:val="24"/>
        </w:rPr>
        <w:t>Truly yours,</w:t>
      </w:r>
    </w:p>
    <w:p w:rsidR="00455F63" w:rsidRDefault="00455F63" w:rsidP="00E928F8">
      <w:pPr>
        <w:spacing w:after="0" w:line="240" w:lineRule="auto"/>
        <w:jc w:val="both"/>
        <w:rPr>
          <w:rFonts w:ascii="Tahoma" w:hAnsi="Tahoma" w:cs="Tahoma"/>
          <w:sz w:val="24"/>
          <w:szCs w:val="24"/>
        </w:rPr>
      </w:pPr>
    </w:p>
    <w:p w:rsidR="00455F63" w:rsidRDefault="00455F63" w:rsidP="00455F63">
      <w:pPr>
        <w:spacing w:after="0" w:line="240" w:lineRule="auto"/>
        <w:rPr>
          <w:rFonts w:ascii="Tahoma" w:hAnsi="Tahoma" w:cs="Tahoma"/>
          <w:sz w:val="24"/>
          <w:szCs w:val="24"/>
        </w:rPr>
      </w:pPr>
    </w:p>
    <w:p w:rsidR="00455F63" w:rsidRDefault="00850AB2" w:rsidP="00455F63">
      <w:pPr>
        <w:spacing w:after="0" w:line="240" w:lineRule="auto"/>
        <w:rPr>
          <w:rFonts w:ascii="Tahoma" w:hAnsi="Tahoma" w:cs="Tahoma"/>
          <w:b/>
          <w:sz w:val="24"/>
          <w:szCs w:val="24"/>
        </w:rPr>
      </w:pPr>
      <w:r>
        <w:rPr>
          <w:rFonts w:ascii="Tahoma" w:hAnsi="Tahoma" w:cs="Tahoma"/>
          <w:b/>
          <w:sz w:val="24"/>
          <w:szCs w:val="24"/>
        </w:rPr>
        <w:t>JOSIE B. PEREZ</w:t>
      </w:r>
    </w:p>
    <w:p w:rsidR="005771AE" w:rsidRPr="005771AE" w:rsidRDefault="005771AE" w:rsidP="00455F63">
      <w:pPr>
        <w:spacing w:after="0" w:line="240" w:lineRule="auto"/>
        <w:rPr>
          <w:rFonts w:ascii="Tahoma" w:hAnsi="Tahoma" w:cs="Tahoma"/>
          <w:sz w:val="24"/>
          <w:szCs w:val="24"/>
        </w:rPr>
      </w:pPr>
      <w:r w:rsidRPr="005771AE">
        <w:rPr>
          <w:rFonts w:ascii="Tahoma" w:hAnsi="Tahoma" w:cs="Tahoma"/>
          <w:sz w:val="24"/>
          <w:szCs w:val="24"/>
        </w:rPr>
        <w:t>(Deputy National Statistician)</w:t>
      </w:r>
    </w:p>
    <w:p w:rsidR="00455F63" w:rsidRDefault="00850AB2" w:rsidP="00455F63">
      <w:pPr>
        <w:spacing w:after="0" w:line="240" w:lineRule="auto"/>
        <w:rPr>
          <w:rFonts w:ascii="Tahoma" w:hAnsi="Tahoma" w:cs="Tahoma"/>
          <w:sz w:val="24"/>
          <w:szCs w:val="24"/>
        </w:rPr>
      </w:pPr>
      <w:r>
        <w:rPr>
          <w:rFonts w:ascii="Tahoma" w:hAnsi="Tahoma" w:cs="Tahoma"/>
          <w:sz w:val="24"/>
          <w:szCs w:val="24"/>
        </w:rPr>
        <w:t xml:space="preserve">Officer-In-Charge </w:t>
      </w:r>
      <w:r w:rsidR="00455F63">
        <w:rPr>
          <w:rFonts w:ascii="Tahoma" w:hAnsi="Tahoma" w:cs="Tahoma"/>
          <w:sz w:val="24"/>
          <w:szCs w:val="24"/>
        </w:rPr>
        <w:t>BAC Chairperson</w:t>
      </w:r>
    </w:p>
    <w:p w:rsidR="00455F63" w:rsidRDefault="00455F63" w:rsidP="00455F63">
      <w:pPr>
        <w:spacing w:after="0" w:line="240" w:lineRule="auto"/>
        <w:rPr>
          <w:rFonts w:ascii="Tahoma" w:hAnsi="Tahoma" w:cs="Tahoma"/>
          <w:sz w:val="24"/>
          <w:szCs w:val="24"/>
        </w:rPr>
      </w:pPr>
    </w:p>
    <w:p w:rsidR="00455F63" w:rsidRDefault="00455F63" w:rsidP="00455F63">
      <w:pPr>
        <w:spacing w:after="0" w:line="240" w:lineRule="auto"/>
        <w:rPr>
          <w:rFonts w:ascii="Tahoma" w:hAnsi="Tahoma" w:cs="Tahoma"/>
          <w:sz w:val="24"/>
          <w:szCs w:val="24"/>
        </w:rPr>
      </w:pPr>
    </w:p>
    <w:p w:rsidR="00455F63" w:rsidRDefault="00455F63" w:rsidP="00455F63">
      <w:pPr>
        <w:spacing w:after="0" w:line="240" w:lineRule="auto"/>
        <w:rPr>
          <w:rFonts w:ascii="Tahoma" w:hAnsi="Tahoma" w:cs="Tahoma"/>
          <w:sz w:val="24"/>
          <w:szCs w:val="24"/>
        </w:rPr>
      </w:pPr>
    </w:p>
    <w:p w:rsidR="00455F63" w:rsidRDefault="00455F63" w:rsidP="00455F63">
      <w:pPr>
        <w:spacing w:after="0" w:line="240" w:lineRule="auto"/>
        <w:rPr>
          <w:rFonts w:ascii="Tahoma" w:hAnsi="Tahoma" w:cs="Tahoma"/>
          <w:sz w:val="24"/>
          <w:szCs w:val="24"/>
        </w:rPr>
      </w:pPr>
      <w:r>
        <w:rPr>
          <w:rFonts w:ascii="Tahoma" w:hAnsi="Tahoma" w:cs="Tahoma"/>
          <w:sz w:val="24"/>
          <w:szCs w:val="24"/>
        </w:rPr>
        <w:t>JPC/</w:t>
      </w:r>
      <w:proofErr w:type="spellStart"/>
      <w:r>
        <w:rPr>
          <w:rFonts w:ascii="Tahoma" w:hAnsi="Tahoma" w:cs="Tahoma"/>
          <w:sz w:val="24"/>
          <w:szCs w:val="24"/>
        </w:rPr>
        <w:t>alv</w:t>
      </w:r>
      <w:proofErr w:type="spellEnd"/>
    </w:p>
    <w:p w:rsidR="00815DC0" w:rsidRDefault="00815DC0" w:rsidP="00455F63">
      <w:pPr>
        <w:spacing w:after="0" w:line="240" w:lineRule="auto"/>
        <w:rPr>
          <w:rFonts w:ascii="Tahoma" w:hAnsi="Tahoma" w:cs="Tahoma"/>
          <w:sz w:val="24"/>
          <w:szCs w:val="24"/>
        </w:rPr>
      </w:pPr>
    </w:p>
    <w:p w:rsidR="00815DC0" w:rsidRDefault="00815DC0" w:rsidP="00455F63">
      <w:pPr>
        <w:spacing w:after="0" w:line="240" w:lineRule="auto"/>
        <w:rPr>
          <w:rFonts w:ascii="Tahoma" w:hAnsi="Tahoma" w:cs="Tahoma"/>
          <w:sz w:val="24"/>
          <w:szCs w:val="24"/>
        </w:rPr>
      </w:pPr>
    </w:p>
    <w:p w:rsidR="00815DC0" w:rsidRDefault="00815DC0" w:rsidP="00455F63">
      <w:pPr>
        <w:spacing w:after="0" w:line="240" w:lineRule="auto"/>
        <w:rPr>
          <w:rFonts w:ascii="Tahoma" w:hAnsi="Tahoma" w:cs="Tahoma"/>
          <w:sz w:val="24"/>
          <w:szCs w:val="24"/>
        </w:rPr>
      </w:pPr>
    </w:p>
    <w:p w:rsidR="00824BAF" w:rsidRDefault="00824BAF" w:rsidP="00455F63">
      <w:pPr>
        <w:spacing w:after="0" w:line="240" w:lineRule="auto"/>
        <w:rPr>
          <w:rFonts w:ascii="Tahoma" w:hAnsi="Tahoma" w:cs="Tahoma"/>
          <w:sz w:val="24"/>
          <w:szCs w:val="24"/>
        </w:rPr>
      </w:pPr>
    </w:p>
    <w:p w:rsidR="00824BAF" w:rsidRDefault="00824BAF" w:rsidP="00455F63">
      <w:pPr>
        <w:spacing w:after="0" w:line="240" w:lineRule="auto"/>
        <w:rPr>
          <w:rFonts w:ascii="Tahoma" w:hAnsi="Tahoma" w:cs="Tahoma"/>
          <w:sz w:val="24"/>
          <w:szCs w:val="24"/>
        </w:rPr>
      </w:pPr>
    </w:p>
    <w:p w:rsidR="00824BAF" w:rsidRDefault="00824BAF" w:rsidP="00455F63">
      <w:pPr>
        <w:spacing w:after="0" w:line="240" w:lineRule="auto"/>
        <w:rPr>
          <w:rFonts w:ascii="Tahoma" w:hAnsi="Tahoma" w:cs="Tahoma"/>
          <w:sz w:val="24"/>
          <w:szCs w:val="24"/>
        </w:rPr>
      </w:pPr>
    </w:p>
    <w:p w:rsidR="00824BAF" w:rsidRDefault="00824BAF" w:rsidP="00455F63">
      <w:pPr>
        <w:spacing w:after="0" w:line="240" w:lineRule="auto"/>
        <w:rPr>
          <w:rFonts w:ascii="Tahoma" w:hAnsi="Tahoma" w:cs="Tahoma"/>
          <w:sz w:val="24"/>
          <w:szCs w:val="24"/>
        </w:rPr>
      </w:pPr>
    </w:p>
    <w:p w:rsidR="00815DC0" w:rsidRDefault="00815DC0" w:rsidP="00455F63">
      <w:pPr>
        <w:spacing w:after="0" w:line="240" w:lineRule="auto"/>
        <w:rPr>
          <w:rFonts w:ascii="Tahoma" w:hAnsi="Tahoma" w:cs="Tahoma"/>
          <w:sz w:val="24"/>
          <w:szCs w:val="24"/>
        </w:rPr>
      </w:pPr>
    </w:p>
    <w:p w:rsidR="00815DC0" w:rsidRDefault="00815DC0" w:rsidP="00455F63">
      <w:pPr>
        <w:spacing w:after="0" w:line="240" w:lineRule="auto"/>
        <w:rPr>
          <w:rFonts w:ascii="Tahoma" w:hAnsi="Tahoma" w:cs="Tahoma"/>
          <w:sz w:val="24"/>
          <w:szCs w:val="24"/>
        </w:rPr>
      </w:pPr>
    </w:p>
    <w:tbl>
      <w:tblPr>
        <w:tblW w:w="9977" w:type="dxa"/>
        <w:tblInd w:w="55" w:type="dxa"/>
        <w:tblLayout w:type="fixed"/>
        <w:tblCellMar>
          <w:top w:w="55" w:type="dxa"/>
          <w:left w:w="55" w:type="dxa"/>
          <w:bottom w:w="55" w:type="dxa"/>
          <w:right w:w="55" w:type="dxa"/>
        </w:tblCellMar>
        <w:tblLook w:val="0000"/>
      </w:tblPr>
      <w:tblGrid>
        <w:gridCol w:w="1080"/>
        <w:gridCol w:w="2250"/>
        <w:gridCol w:w="3240"/>
        <w:gridCol w:w="3407"/>
      </w:tblGrid>
      <w:tr w:rsidR="00824BAF" w:rsidRPr="0090334A" w:rsidTr="005A0D2A">
        <w:tc>
          <w:tcPr>
            <w:tcW w:w="1080" w:type="dxa"/>
            <w:tcBorders>
              <w:top w:val="single" w:sz="1" w:space="0" w:color="000000"/>
              <w:left w:val="single" w:sz="1" w:space="0" w:color="000000"/>
              <w:bottom w:val="single" w:sz="1" w:space="0" w:color="000000"/>
            </w:tcBorders>
            <w:shd w:val="clear" w:color="auto" w:fill="CCCCCC"/>
          </w:tcPr>
          <w:p w:rsidR="00824BAF" w:rsidRPr="0090334A" w:rsidRDefault="00824BAF" w:rsidP="005A0D2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lastRenderedPageBreak/>
              <w:t>Bid Bulletin Ref. No.</w:t>
            </w:r>
          </w:p>
        </w:tc>
        <w:tc>
          <w:tcPr>
            <w:tcW w:w="2250" w:type="dxa"/>
            <w:tcBorders>
              <w:top w:val="single" w:sz="1" w:space="0" w:color="000000"/>
              <w:left w:val="single" w:sz="1" w:space="0" w:color="000000"/>
              <w:bottom w:val="single" w:sz="1" w:space="0" w:color="000000"/>
            </w:tcBorders>
            <w:shd w:val="clear" w:color="auto" w:fill="CCCCCC"/>
          </w:tcPr>
          <w:p w:rsidR="00824BAF" w:rsidRPr="0090334A" w:rsidRDefault="00824BAF" w:rsidP="005A0D2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Specific Page/Section in the Bidding Docs.</w:t>
            </w:r>
          </w:p>
        </w:tc>
        <w:tc>
          <w:tcPr>
            <w:tcW w:w="3240" w:type="dxa"/>
            <w:tcBorders>
              <w:top w:val="single" w:sz="1" w:space="0" w:color="000000"/>
              <w:left w:val="single" w:sz="1" w:space="0" w:color="000000"/>
              <w:bottom w:val="single" w:sz="1" w:space="0" w:color="000000"/>
            </w:tcBorders>
            <w:shd w:val="clear" w:color="auto" w:fill="CCCCCC"/>
            <w:vAlign w:val="center"/>
          </w:tcPr>
          <w:p w:rsidR="00824BAF" w:rsidRPr="0090334A" w:rsidRDefault="00824BAF" w:rsidP="005A0D2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Query/Issue</w:t>
            </w:r>
          </w:p>
        </w:tc>
        <w:tc>
          <w:tcPr>
            <w:tcW w:w="3407"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824BAF" w:rsidRPr="0090334A" w:rsidRDefault="00824BAF" w:rsidP="005A0D2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BAC Response/Clarification</w:t>
            </w:r>
          </w:p>
        </w:tc>
      </w:tr>
      <w:tr w:rsidR="00824BAF" w:rsidRPr="0090334A" w:rsidTr="005A0D2A">
        <w:tc>
          <w:tcPr>
            <w:tcW w:w="1080" w:type="dxa"/>
            <w:tcBorders>
              <w:top w:val="single" w:sz="1" w:space="0" w:color="000000"/>
              <w:left w:val="single" w:sz="1" w:space="0" w:color="000000"/>
              <w:bottom w:val="single" w:sz="1" w:space="0" w:color="000000"/>
            </w:tcBorders>
            <w:shd w:val="clear" w:color="auto" w:fill="auto"/>
          </w:tcPr>
          <w:p w:rsidR="00824BAF" w:rsidRPr="0090334A" w:rsidRDefault="00824BAF" w:rsidP="005A0D2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sidRPr="0090334A">
              <w:rPr>
                <w:rFonts w:ascii="Arial" w:eastAsia="Lucida Sans Unicode" w:hAnsi="Arial" w:cs="Mangal"/>
                <w:bCs/>
                <w:kern w:val="1"/>
                <w:sz w:val="24"/>
                <w:szCs w:val="24"/>
                <w:lang w:val="en-US" w:eastAsia="hi-IN" w:bidi="hi-IN"/>
              </w:rPr>
              <w:t>BB</w:t>
            </w:r>
            <w:r>
              <w:rPr>
                <w:rFonts w:ascii="Arial" w:eastAsia="Lucida Sans Unicode" w:hAnsi="Arial" w:cs="Mangal"/>
                <w:bCs/>
                <w:kern w:val="1"/>
                <w:sz w:val="24"/>
                <w:szCs w:val="24"/>
                <w:lang w:val="en-US" w:eastAsia="hi-IN" w:bidi="hi-IN"/>
              </w:rPr>
              <w:t>1</w:t>
            </w:r>
            <w:r w:rsidRPr="0090334A">
              <w:rPr>
                <w:rFonts w:ascii="Arial" w:eastAsia="Lucida Sans Unicode" w:hAnsi="Arial" w:cs="Mangal"/>
                <w:bCs/>
                <w:kern w:val="1"/>
                <w:sz w:val="24"/>
                <w:szCs w:val="24"/>
                <w:lang w:val="en-US" w:eastAsia="hi-IN" w:bidi="hi-IN"/>
              </w:rPr>
              <w:t>-1</w:t>
            </w:r>
          </w:p>
        </w:tc>
        <w:tc>
          <w:tcPr>
            <w:tcW w:w="225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83,</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Schedule of Requirements</w:t>
            </w:r>
          </w:p>
          <w:p w:rsidR="00824BAF" w:rsidRPr="0090334A"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How long is the installation period?</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824BAF" w:rsidRPr="0090334A"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Can we hasten the installation period?</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824BAF"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supply, delivery and installation of carpet tiles shall be completed within thirty (30) calendar days upon receipt of the Notice to Proceed (NTP). The issuance of the NTP is on 07 November 2017.</w:t>
            </w:r>
          </w:p>
          <w:p w:rsidR="00824BAF"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824BAF" w:rsidRPr="0090334A"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 as long as the quality of work will not suffer.</w:t>
            </w:r>
          </w:p>
        </w:tc>
      </w:tr>
      <w:tr w:rsidR="00824BAF" w:rsidRPr="0090334A" w:rsidTr="005A0D2A">
        <w:tc>
          <w:tcPr>
            <w:tcW w:w="1080" w:type="dxa"/>
            <w:tcBorders>
              <w:top w:val="single" w:sz="1" w:space="0" w:color="000000"/>
              <w:left w:val="single" w:sz="1" w:space="0" w:color="000000"/>
              <w:bottom w:val="single" w:sz="1" w:space="0" w:color="000000"/>
            </w:tcBorders>
            <w:shd w:val="clear" w:color="auto" w:fill="auto"/>
          </w:tcPr>
          <w:p w:rsidR="00824BAF" w:rsidRPr="0090334A" w:rsidRDefault="00824BAF" w:rsidP="005A0D2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BB1-2</w:t>
            </w:r>
          </w:p>
        </w:tc>
        <w:tc>
          <w:tcPr>
            <w:tcW w:w="225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87,</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824BAF" w:rsidRPr="0090334A"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From and to what time can we work during weekdays and weekend?</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824BAF"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On weekdays, you can work from 7:00 PM to 4:00 AM, and on weekends, you can work from 8:00 AM to 5:00 PM.</w:t>
            </w:r>
          </w:p>
        </w:tc>
      </w:tr>
      <w:tr w:rsidR="00824BAF" w:rsidRPr="0090334A" w:rsidTr="005A0D2A">
        <w:trPr>
          <w:trHeight w:val="2364"/>
        </w:trPr>
        <w:tc>
          <w:tcPr>
            <w:tcW w:w="108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BB1-3</w:t>
            </w:r>
          </w:p>
        </w:tc>
        <w:tc>
          <w:tcPr>
            <w:tcW w:w="225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87,</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Is the carpet tile made of yarn? Do you require us to issue a certification that the tile has anti-static or fire </w:t>
            </w:r>
            <w:proofErr w:type="spellStart"/>
            <w:r>
              <w:rPr>
                <w:rFonts w:ascii="Arial" w:eastAsia="Lucida Sans Unicode" w:hAnsi="Arial" w:cs="Mangal"/>
                <w:bCs/>
                <w:kern w:val="1"/>
                <w:sz w:val="24"/>
                <w:szCs w:val="24"/>
                <w:lang w:val="en-US" w:eastAsia="hi-IN" w:bidi="hi-IN"/>
              </w:rPr>
              <w:t>retardancy</w:t>
            </w:r>
            <w:proofErr w:type="spellEnd"/>
            <w:r>
              <w:rPr>
                <w:rFonts w:ascii="Arial" w:eastAsia="Lucida Sans Unicode" w:hAnsi="Arial" w:cs="Mangal"/>
                <w:bCs/>
                <w:kern w:val="1"/>
                <w:sz w:val="24"/>
                <w:szCs w:val="24"/>
                <w:lang w:val="en-US" w:eastAsia="hi-IN" w:bidi="hi-IN"/>
              </w:rPr>
              <w:t xml:space="preserve"> components? Please provide detailed specifications or properties of the carpet tile.</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824BAF" w:rsidRDefault="00D37357"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 Nylon, Anti-Static, Fire Retardant, Loop Pile Carpet with 4 or 7 mm thickness.</w:t>
            </w:r>
          </w:p>
        </w:tc>
      </w:tr>
      <w:tr w:rsidR="00824BAF" w:rsidRPr="0090334A" w:rsidTr="005A0D2A">
        <w:tc>
          <w:tcPr>
            <w:tcW w:w="108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BB1-4</w:t>
            </w:r>
          </w:p>
        </w:tc>
        <w:tc>
          <w:tcPr>
            <w:tcW w:w="225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87,</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Since the dimension of most of the carpet tiles today is 45 cm x 45 cm, can we use this instead of the 50 cm x 50 cm?</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824BAF"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No, since the dimension of the existing tiles is 50 cm x 50 cm, we require you to use this dimension for easy installation.  </w:t>
            </w:r>
          </w:p>
        </w:tc>
      </w:tr>
      <w:tr w:rsidR="00824BAF" w:rsidRPr="0090334A" w:rsidTr="005A0D2A">
        <w:tc>
          <w:tcPr>
            <w:tcW w:w="108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BB1-5</w:t>
            </w:r>
          </w:p>
        </w:tc>
        <w:tc>
          <w:tcPr>
            <w:tcW w:w="225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87,</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Can we submit an alternative design to the sample presented for your approval?</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824BAF"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Yes, </w:t>
            </w:r>
            <w:r w:rsidR="00D37357">
              <w:rPr>
                <w:rFonts w:ascii="Arial" w:eastAsia="Lucida Sans Unicode" w:hAnsi="Arial" w:cs="Mangal"/>
                <w:bCs/>
                <w:kern w:val="1"/>
                <w:sz w:val="24"/>
                <w:szCs w:val="24"/>
                <w:lang w:val="en-US" w:eastAsia="hi-IN" w:bidi="hi-IN"/>
              </w:rPr>
              <w:t>you can submit similar design as long as the color is gray or dark gray and 50x50cm subject for the approval of the TWG.</w:t>
            </w:r>
          </w:p>
        </w:tc>
      </w:tr>
      <w:tr w:rsidR="00824BAF" w:rsidRPr="0090334A" w:rsidTr="005A0D2A">
        <w:tc>
          <w:tcPr>
            <w:tcW w:w="108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BB1-6</w:t>
            </w:r>
          </w:p>
        </w:tc>
        <w:tc>
          <w:tcPr>
            <w:tcW w:w="225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51,</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ITB Clause No. 12.1(a)(ii)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III</w:t>
            </w:r>
          </w:p>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Bid Data Sheet</w:t>
            </w:r>
          </w:p>
        </w:tc>
        <w:tc>
          <w:tcPr>
            <w:tcW w:w="3240" w:type="dxa"/>
            <w:tcBorders>
              <w:top w:val="single" w:sz="1" w:space="0" w:color="000000"/>
              <w:left w:val="single" w:sz="1" w:space="0" w:color="000000"/>
              <w:bottom w:val="single" w:sz="1" w:space="0" w:color="000000"/>
            </w:tcBorders>
            <w:shd w:val="clear" w:color="auto" w:fill="auto"/>
          </w:tcPr>
          <w:p w:rsidR="00824BAF" w:rsidRDefault="00824BAF" w:rsidP="005A0D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For the SLCC, what is considered as similar contracts?</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824BAF" w:rsidRDefault="00824BAF" w:rsidP="005A0D2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Similar contract refers to installation of carpet tiles.</w:t>
            </w:r>
          </w:p>
        </w:tc>
      </w:tr>
      <w:tr w:rsidR="00D37357" w:rsidRPr="0090334A" w:rsidTr="00864347">
        <w:tc>
          <w:tcPr>
            <w:tcW w:w="1080" w:type="dxa"/>
            <w:tcBorders>
              <w:top w:val="single" w:sz="1" w:space="0" w:color="000000"/>
              <w:left w:val="single" w:sz="1" w:space="0" w:color="000000"/>
              <w:bottom w:val="single" w:sz="1" w:space="0" w:color="000000"/>
            </w:tcBorders>
            <w:shd w:val="clear" w:color="auto" w:fill="auto"/>
          </w:tcPr>
          <w:p w:rsidR="00D37357" w:rsidRDefault="00D37357" w:rsidP="00864347">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BB1-7</w:t>
            </w:r>
          </w:p>
        </w:tc>
        <w:tc>
          <w:tcPr>
            <w:tcW w:w="2250" w:type="dxa"/>
            <w:tcBorders>
              <w:top w:val="single" w:sz="1" w:space="0" w:color="000000"/>
              <w:left w:val="single" w:sz="1" w:space="0" w:color="000000"/>
              <w:bottom w:val="single" w:sz="1" w:space="0" w:color="000000"/>
            </w:tcBorders>
            <w:shd w:val="clear" w:color="auto" w:fill="auto"/>
          </w:tcPr>
          <w:p w:rsidR="00D37357" w:rsidRDefault="00D37357" w:rsidP="0086434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D37357" w:rsidRDefault="00D37357" w:rsidP="0086434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Will you require us to issue a certificate of site inspection?</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D37357" w:rsidRDefault="00D37357" w:rsidP="00864347">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tc>
      </w:tr>
      <w:tr w:rsidR="00D37357" w:rsidRPr="0090334A" w:rsidTr="00864347">
        <w:tc>
          <w:tcPr>
            <w:tcW w:w="1080" w:type="dxa"/>
            <w:tcBorders>
              <w:top w:val="single" w:sz="1" w:space="0" w:color="000000"/>
              <w:left w:val="single" w:sz="1" w:space="0" w:color="000000"/>
              <w:bottom w:val="single" w:sz="1" w:space="0" w:color="000000"/>
            </w:tcBorders>
            <w:shd w:val="clear" w:color="auto" w:fill="auto"/>
          </w:tcPr>
          <w:p w:rsidR="00D37357" w:rsidRDefault="00D37357" w:rsidP="00864347">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BB1-8</w:t>
            </w:r>
          </w:p>
        </w:tc>
        <w:tc>
          <w:tcPr>
            <w:tcW w:w="2250" w:type="dxa"/>
            <w:tcBorders>
              <w:top w:val="single" w:sz="1" w:space="0" w:color="000000"/>
              <w:left w:val="single" w:sz="1" w:space="0" w:color="000000"/>
              <w:bottom w:val="single" w:sz="1" w:space="0" w:color="000000"/>
            </w:tcBorders>
            <w:shd w:val="clear" w:color="auto" w:fill="auto"/>
          </w:tcPr>
          <w:p w:rsidR="00D37357" w:rsidRDefault="00D37357" w:rsidP="0086434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D37357" w:rsidRDefault="00D37357" w:rsidP="0086434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D37357" w:rsidRDefault="004B24B6" w:rsidP="00864347">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Removal and Scraping of Old Carpet tiles shall also be done by the winning bidder.</w:t>
            </w:r>
          </w:p>
        </w:tc>
      </w:tr>
    </w:tbl>
    <w:p w:rsidR="00815DC0" w:rsidRDefault="00815DC0" w:rsidP="009A4325">
      <w:pPr>
        <w:spacing w:after="0" w:line="240" w:lineRule="auto"/>
        <w:rPr>
          <w:rFonts w:ascii="Tahoma" w:hAnsi="Tahoma" w:cs="Tahoma"/>
          <w:sz w:val="24"/>
          <w:szCs w:val="24"/>
        </w:rPr>
      </w:pPr>
    </w:p>
    <w:sectPr w:rsidR="00815DC0" w:rsidSect="00434E9F">
      <w:headerReference w:type="default" r:id="rId7"/>
      <w:footerReference w:type="default" r:id="rId8"/>
      <w:pgSz w:w="11907" w:h="16839" w:code="9"/>
      <w:pgMar w:top="1440" w:right="1440" w:bottom="1440" w:left="1440" w:header="56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AB" w:rsidRDefault="00F047AB" w:rsidP="00C0744E">
      <w:pPr>
        <w:spacing w:after="0" w:line="240" w:lineRule="auto"/>
      </w:pPr>
      <w:r>
        <w:separator/>
      </w:r>
    </w:p>
  </w:endnote>
  <w:endnote w:type="continuationSeparator" w:id="1">
    <w:p w:rsidR="00F047AB" w:rsidRDefault="00F047AB" w:rsidP="00C0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oja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2E" w:rsidRDefault="00542E2E" w:rsidP="00542E2E">
    <w:pPr>
      <w:pStyle w:val="Footer"/>
      <w:jc w:val="center"/>
      <w:rPr>
        <w:sz w:val="18"/>
      </w:rPr>
    </w:pPr>
    <w:r>
      <w:rPr>
        <w:sz w:val="18"/>
      </w:rPr>
      <w:t xml:space="preserve">PSA-CVEA Building, East Avenue, </w:t>
    </w:r>
    <w:proofErr w:type="spellStart"/>
    <w:r>
      <w:rPr>
        <w:sz w:val="18"/>
      </w:rPr>
      <w:t>Diliman</w:t>
    </w:r>
    <w:proofErr w:type="spellEnd"/>
    <w:r>
      <w:rPr>
        <w:sz w:val="18"/>
      </w:rPr>
      <w:t>, Quezon City, Philippines 1101</w:t>
    </w:r>
  </w:p>
  <w:p w:rsidR="00542E2E" w:rsidRDefault="00542E2E" w:rsidP="00542E2E">
    <w:pPr>
      <w:pStyle w:val="Footer"/>
      <w:jc w:val="center"/>
      <w:rPr>
        <w:sz w:val="18"/>
      </w:rPr>
    </w:pPr>
    <w:r>
      <w:rPr>
        <w:sz w:val="18"/>
      </w:rPr>
      <w:t>Telephone: (632) 462-6600 loc. 822 and 805 • Fax (632) 462 6600 loc. 825</w:t>
    </w:r>
  </w:p>
  <w:p w:rsidR="00542E2E" w:rsidRDefault="00542E2E" w:rsidP="00542E2E">
    <w:pPr>
      <w:spacing w:line="240" w:lineRule="auto"/>
      <w:jc w:val="center"/>
    </w:pPr>
    <w:r w:rsidRPr="00A938B0">
      <w:rPr>
        <w:sz w:val="18"/>
      </w:rPr>
      <w:t>www.psa.gov.ph</w:t>
    </w:r>
  </w:p>
  <w:p w:rsidR="00542E2E" w:rsidRDefault="00542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AB" w:rsidRDefault="00F047AB" w:rsidP="00C0744E">
      <w:pPr>
        <w:spacing w:after="0" w:line="240" w:lineRule="auto"/>
      </w:pPr>
      <w:r>
        <w:separator/>
      </w:r>
    </w:p>
  </w:footnote>
  <w:footnote w:type="continuationSeparator" w:id="1">
    <w:p w:rsidR="00F047AB" w:rsidRDefault="00F047AB" w:rsidP="00C07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4E" w:rsidRDefault="00C0744E">
    <w:pPr>
      <w:pStyle w:val="Header"/>
    </w:pPr>
    <w:r>
      <w:t xml:space="preserve">                                           </w:t>
    </w:r>
  </w:p>
  <w:p w:rsidR="006F3E47" w:rsidRPr="00867B3C" w:rsidRDefault="00C0744E" w:rsidP="006F3E47">
    <w:pPr>
      <w:pStyle w:val="Header"/>
      <w:rPr>
        <w:b/>
      </w:rPr>
    </w:pPr>
    <w:r>
      <w:t xml:space="preserve">                       </w:t>
    </w:r>
    <w:r w:rsidR="00CC4AB5">
      <w:t xml:space="preserve">    </w:t>
    </w:r>
    <w:r w:rsidR="006F3E47" w:rsidRPr="00595041">
      <w:rPr>
        <w:rFonts w:ascii="Trojan pro" w:hAnsi="Trojan pro"/>
        <w:color w:val="000000"/>
        <w:lang w:eastAsia="en-PH"/>
      </w:rPr>
      <w:t>REPUBLIC OF THE PHILIPPINES</w:t>
    </w:r>
  </w:p>
  <w:p w:rsidR="006F3E47" w:rsidRPr="00867B3C" w:rsidRDefault="006F3E47" w:rsidP="006F3E47">
    <w:pPr>
      <w:pStyle w:val="Header"/>
      <w:rPr>
        <w:sz w:val="32"/>
        <w:szCs w:val="32"/>
      </w:rPr>
    </w:pPr>
    <w:r w:rsidRPr="00867B3C">
      <w:t xml:space="preserve">                    </w:t>
    </w:r>
    <w:r>
      <w:t xml:space="preserve">  </w:t>
    </w:r>
    <w:r w:rsidR="00CC4AB5">
      <w:t xml:space="preserve">   </w:t>
    </w:r>
    <w:r>
      <w:t xml:space="preserve"> </w:t>
    </w:r>
    <w:r w:rsidR="00CC4AB5">
      <w:t xml:space="preserve"> </w:t>
    </w:r>
    <w:r w:rsidRPr="007A1E29">
      <w:rPr>
        <w:rFonts w:ascii="Trojan pro" w:hAnsi="Trojan pro"/>
        <w:color w:val="000000"/>
        <w:sz w:val="32"/>
        <w:szCs w:val="32"/>
        <w:lang w:eastAsia="en-PH"/>
      </w:rPr>
      <w:t>PHILIPPINE STATISTICS AUTHORITY</w:t>
    </w:r>
  </w:p>
  <w:p w:rsidR="006F3E47" w:rsidRDefault="004210A3" w:rsidP="006F3E47">
    <w:pPr>
      <w:pStyle w:val="Header"/>
    </w:pPr>
    <w:r w:rsidRPr="004210A3">
      <w:rPr>
        <w:noProof/>
        <w:sz w:val="32"/>
        <w:szCs w:val="32"/>
        <w:lang w:eastAsia="en-PH"/>
      </w:rPr>
      <w:pict>
        <v:shapetype id="_x0000_t32" coordsize="21600,21600" o:spt="32" o:oned="t" path="m,l21600,21600e" filled="f">
          <v:path arrowok="t" fillok="f" o:connecttype="none"/>
          <o:lock v:ext="edit" shapetype="t"/>
        </v:shapetype>
        <v:shape id="_x0000_s8193" type="#_x0000_t32" style="position:absolute;margin-left:66pt;margin-top:8.1pt;width:290.25pt;height:1.5pt;flip:y;z-index:251658240" o:connectortype="straight"/>
      </w:pict>
    </w:r>
    <w:r w:rsidR="006F3E47">
      <w:rPr>
        <w:sz w:val="28"/>
        <w:szCs w:val="28"/>
      </w:rPr>
      <w:t xml:space="preserve">                              </w:t>
    </w:r>
  </w:p>
  <w:p w:rsidR="00542E2E" w:rsidRDefault="00542E2E" w:rsidP="006F3E47">
    <w:pPr>
      <w:pStyle w:val="Header"/>
      <w:rPr>
        <w:rFonts w:ascii="Times New Roman" w:hAnsi="Times New Roman" w:cs="Times New Roman"/>
        <w:sz w:val="28"/>
        <w:szCs w:val="28"/>
      </w:rPr>
    </w:pPr>
    <w:r>
      <w:rPr>
        <w:rFonts w:ascii="Times New Roman" w:hAnsi="Times New Roman" w:cs="Times New Roman"/>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194"/>
    <o:shapelayout v:ext="edit">
      <o:idmap v:ext="edit" data="8"/>
      <o:rules v:ext="edit">
        <o:r id="V:Rule2" type="connector" idref="#_x0000_s8193"/>
      </o:rules>
    </o:shapelayout>
  </w:hdrShapeDefaults>
  <w:footnotePr>
    <w:footnote w:id="0"/>
    <w:footnote w:id="1"/>
  </w:footnotePr>
  <w:endnotePr>
    <w:endnote w:id="0"/>
    <w:endnote w:id="1"/>
  </w:endnotePr>
  <w:compat/>
  <w:rsids>
    <w:rsidRoot w:val="00C0744E"/>
    <w:rsid w:val="00066163"/>
    <w:rsid w:val="000E3FF6"/>
    <w:rsid w:val="0016789C"/>
    <w:rsid w:val="001B3B89"/>
    <w:rsid w:val="001F48F5"/>
    <w:rsid w:val="001F4F7D"/>
    <w:rsid w:val="00241869"/>
    <w:rsid w:val="00257828"/>
    <w:rsid w:val="0026187F"/>
    <w:rsid w:val="0026410A"/>
    <w:rsid w:val="002729F5"/>
    <w:rsid w:val="002C03B4"/>
    <w:rsid w:val="003408CA"/>
    <w:rsid w:val="00382D2A"/>
    <w:rsid w:val="00402408"/>
    <w:rsid w:val="00403346"/>
    <w:rsid w:val="0040352E"/>
    <w:rsid w:val="004210A3"/>
    <w:rsid w:val="00424D61"/>
    <w:rsid w:val="00434E9F"/>
    <w:rsid w:val="00455F63"/>
    <w:rsid w:val="004B24B6"/>
    <w:rsid w:val="00500E28"/>
    <w:rsid w:val="00504B05"/>
    <w:rsid w:val="005246F8"/>
    <w:rsid w:val="00542E2E"/>
    <w:rsid w:val="005771AE"/>
    <w:rsid w:val="005C39DB"/>
    <w:rsid w:val="005F2727"/>
    <w:rsid w:val="006F3E47"/>
    <w:rsid w:val="006F68B7"/>
    <w:rsid w:val="00703D0E"/>
    <w:rsid w:val="0071710F"/>
    <w:rsid w:val="007A3099"/>
    <w:rsid w:val="007F3A45"/>
    <w:rsid w:val="00815DC0"/>
    <w:rsid w:val="00824BAF"/>
    <w:rsid w:val="00850AB2"/>
    <w:rsid w:val="00851CD9"/>
    <w:rsid w:val="00852BA8"/>
    <w:rsid w:val="00867B3C"/>
    <w:rsid w:val="008906BA"/>
    <w:rsid w:val="008A2BAA"/>
    <w:rsid w:val="008B126E"/>
    <w:rsid w:val="009156EA"/>
    <w:rsid w:val="0096463D"/>
    <w:rsid w:val="009A4325"/>
    <w:rsid w:val="009E4204"/>
    <w:rsid w:val="009E6E30"/>
    <w:rsid w:val="00AE63E9"/>
    <w:rsid w:val="00C0744E"/>
    <w:rsid w:val="00C1497A"/>
    <w:rsid w:val="00C522E5"/>
    <w:rsid w:val="00CB48BB"/>
    <w:rsid w:val="00CC4AB5"/>
    <w:rsid w:val="00D37357"/>
    <w:rsid w:val="00D97ED2"/>
    <w:rsid w:val="00DC65C1"/>
    <w:rsid w:val="00E928F8"/>
    <w:rsid w:val="00F04671"/>
    <w:rsid w:val="00F047AB"/>
    <w:rsid w:val="00F36785"/>
    <w:rsid w:val="00F649E0"/>
    <w:rsid w:val="00F77DAD"/>
    <w:rsid w:val="00FA7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4E"/>
  </w:style>
  <w:style w:type="paragraph" w:styleId="Footer">
    <w:name w:val="footer"/>
    <w:basedOn w:val="Normal"/>
    <w:link w:val="FooterChar"/>
    <w:uiPriority w:val="99"/>
    <w:semiHidden/>
    <w:unhideWhenUsed/>
    <w:rsid w:val="00C07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annabel-PSA</dc:creator>
  <cp:lastModifiedBy>Dell</cp:lastModifiedBy>
  <cp:revision>2</cp:revision>
  <cp:lastPrinted>2017-09-25T01:39:00Z</cp:lastPrinted>
  <dcterms:created xsi:type="dcterms:W3CDTF">2017-09-25T11:04:00Z</dcterms:created>
  <dcterms:modified xsi:type="dcterms:W3CDTF">2017-09-25T11:04:00Z</dcterms:modified>
</cp:coreProperties>
</file>